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E5643" w14:textId="77777777" w:rsidR="000B3700" w:rsidRDefault="000B3700" w:rsidP="000B3700">
      <w:pPr>
        <w:spacing w:line="480" w:lineRule="auto"/>
      </w:pPr>
    </w:p>
    <w:p w14:paraId="77DFFCB6" w14:textId="77777777" w:rsidR="000B3700" w:rsidRDefault="000B3700" w:rsidP="000B3700">
      <w:pPr>
        <w:spacing w:line="480" w:lineRule="auto"/>
        <w:jc w:val="center"/>
        <w:rPr>
          <w:b/>
        </w:rPr>
      </w:pPr>
    </w:p>
    <w:p w14:paraId="66EED10B" w14:textId="77777777" w:rsidR="000B3700" w:rsidRDefault="000B3700" w:rsidP="000B3700">
      <w:pPr>
        <w:spacing w:line="480" w:lineRule="auto"/>
        <w:jc w:val="center"/>
        <w:rPr>
          <w:b/>
        </w:rPr>
      </w:pPr>
    </w:p>
    <w:p w14:paraId="72D687CE" w14:textId="77777777" w:rsidR="000B3700" w:rsidRDefault="000B3700" w:rsidP="000B3700">
      <w:pPr>
        <w:spacing w:line="480" w:lineRule="auto"/>
        <w:jc w:val="center"/>
        <w:rPr>
          <w:b/>
        </w:rPr>
      </w:pPr>
    </w:p>
    <w:p w14:paraId="2B24F0DC" w14:textId="77777777" w:rsidR="000B3700" w:rsidRDefault="000B3700" w:rsidP="000B3700">
      <w:pPr>
        <w:spacing w:line="480" w:lineRule="auto"/>
        <w:jc w:val="center"/>
        <w:rPr>
          <w:b/>
        </w:rPr>
      </w:pPr>
    </w:p>
    <w:p w14:paraId="4338E7B0" w14:textId="77777777" w:rsidR="000B3700" w:rsidRDefault="000B3700" w:rsidP="000B3700">
      <w:pPr>
        <w:jc w:val="center"/>
        <w:rPr>
          <w:sz w:val="56"/>
          <w:szCs w:val="56"/>
        </w:rPr>
      </w:pPr>
    </w:p>
    <w:p w14:paraId="791D1484" w14:textId="77777777" w:rsidR="000B3700" w:rsidRDefault="000B3700" w:rsidP="000B3700">
      <w:pPr>
        <w:jc w:val="center"/>
        <w:rPr>
          <w:sz w:val="56"/>
          <w:szCs w:val="56"/>
        </w:rPr>
      </w:pPr>
    </w:p>
    <w:p w14:paraId="6BA8F407" w14:textId="77777777" w:rsidR="000B3700" w:rsidRDefault="000B3700" w:rsidP="000B3700">
      <w:pPr>
        <w:jc w:val="center"/>
        <w:rPr>
          <w:sz w:val="56"/>
          <w:szCs w:val="56"/>
        </w:rPr>
      </w:pPr>
    </w:p>
    <w:p w14:paraId="4BA695EC" w14:textId="77777777" w:rsidR="000B3700" w:rsidRDefault="000B3700" w:rsidP="000B3700">
      <w:pPr>
        <w:jc w:val="center"/>
        <w:rPr>
          <w:sz w:val="56"/>
          <w:szCs w:val="56"/>
        </w:rPr>
      </w:pPr>
      <w:r w:rsidRPr="001E5988">
        <w:rPr>
          <w:sz w:val="56"/>
          <w:szCs w:val="56"/>
        </w:rPr>
        <w:t>Literacy Assessment Portfolio</w:t>
      </w:r>
    </w:p>
    <w:p w14:paraId="50D24F6E" w14:textId="77777777" w:rsidR="000B3700" w:rsidRPr="001E5988" w:rsidRDefault="000B3700" w:rsidP="000B3700">
      <w:pPr>
        <w:jc w:val="center"/>
        <w:rPr>
          <w:sz w:val="52"/>
          <w:szCs w:val="52"/>
        </w:rPr>
      </w:pPr>
      <w:r>
        <w:rPr>
          <w:sz w:val="52"/>
          <w:szCs w:val="52"/>
        </w:rPr>
        <w:t xml:space="preserve">Grade 4 </w:t>
      </w:r>
      <w:proofErr w:type="gramStart"/>
      <w:r>
        <w:rPr>
          <w:sz w:val="52"/>
          <w:szCs w:val="52"/>
        </w:rPr>
        <w:t>Student</w:t>
      </w:r>
      <w:proofErr w:type="gramEnd"/>
    </w:p>
    <w:p w14:paraId="2F3E20DA" w14:textId="77777777" w:rsidR="000B3700" w:rsidRPr="001E5988" w:rsidRDefault="000B3700" w:rsidP="000B3700">
      <w:pPr>
        <w:jc w:val="center"/>
        <w:rPr>
          <w:sz w:val="44"/>
          <w:szCs w:val="44"/>
        </w:rPr>
      </w:pPr>
    </w:p>
    <w:p w14:paraId="7D7F28A1" w14:textId="77777777" w:rsidR="000B3700" w:rsidRDefault="000B3700" w:rsidP="000B3700">
      <w:pPr>
        <w:jc w:val="center"/>
        <w:rPr>
          <w:sz w:val="48"/>
          <w:szCs w:val="48"/>
        </w:rPr>
      </w:pPr>
    </w:p>
    <w:p w14:paraId="124695BD" w14:textId="77777777" w:rsidR="000B3700" w:rsidRDefault="000B3700" w:rsidP="000B3700">
      <w:pPr>
        <w:jc w:val="center"/>
        <w:rPr>
          <w:sz w:val="48"/>
          <w:szCs w:val="48"/>
        </w:rPr>
      </w:pPr>
    </w:p>
    <w:p w14:paraId="38EB20D8" w14:textId="77777777" w:rsidR="000B3700" w:rsidRDefault="000B3700" w:rsidP="000B3700">
      <w:pPr>
        <w:jc w:val="center"/>
        <w:rPr>
          <w:sz w:val="48"/>
          <w:szCs w:val="48"/>
        </w:rPr>
      </w:pPr>
    </w:p>
    <w:p w14:paraId="2F57C640" w14:textId="77777777" w:rsidR="000B3700" w:rsidRDefault="000B3700" w:rsidP="000B3700">
      <w:pPr>
        <w:jc w:val="center"/>
        <w:rPr>
          <w:sz w:val="48"/>
          <w:szCs w:val="48"/>
        </w:rPr>
      </w:pPr>
    </w:p>
    <w:p w14:paraId="555D5F8A" w14:textId="77777777" w:rsidR="000B3700" w:rsidRDefault="000B3700" w:rsidP="000B3700">
      <w:pPr>
        <w:jc w:val="center"/>
        <w:rPr>
          <w:sz w:val="48"/>
          <w:szCs w:val="48"/>
        </w:rPr>
      </w:pPr>
    </w:p>
    <w:p w14:paraId="7A270640" w14:textId="77777777" w:rsidR="000B3700" w:rsidRDefault="000B3700" w:rsidP="000B3700">
      <w:pPr>
        <w:jc w:val="center"/>
        <w:rPr>
          <w:sz w:val="48"/>
          <w:szCs w:val="48"/>
        </w:rPr>
      </w:pPr>
    </w:p>
    <w:p w14:paraId="4627AC47" w14:textId="77777777" w:rsidR="000B3700" w:rsidRDefault="000B3700" w:rsidP="000B3700">
      <w:pPr>
        <w:spacing w:line="360" w:lineRule="auto"/>
        <w:jc w:val="center"/>
        <w:rPr>
          <w:sz w:val="36"/>
          <w:szCs w:val="36"/>
        </w:rPr>
      </w:pPr>
      <w:r>
        <w:rPr>
          <w:sz w:val="36"/>
          <w:szCs w:val="36"/>
        </w:rPr>
        <w:t>Natasha Gibson</w:t>
      </w:r>
    </w:p>
    <w:p w14:paraId="7B08F056" w14:textId="77777777" w:rsidR="000B3700" w:rsidRDefault="000B3700" w:rsidP="000B3700">
      <w:pPr>
        <w:spacing w:line="360" w:lineRule="auto"/>
        <w:jc w:val="center"/>
        <w:rPr>
          <w:sz w:val="36"/>
          <w:szCs w:val="36"/>
        </w:rPr>
      </w:pPr>
      <w:r>
        <w:rPr>
          <w:sz w:val="36"/>
          <w:szCs w:val="36"/>
        </w:rPr>
        <w:t>EDTE 500: Principles of Teaching and Learning</w:t>
      </w:r>
    </w:p>
    <w:p w14:paraId="20F91D90" w14:textId="77777777" w:rsidR="000B3700" w:rsidRDefault="000B3700" w:rsidP="000B3700">
      <w:pPr>
        <w:spacing w:line="360" w:lineRule="auto"/>
        <w:jc w:val="center"/>
        <w:rPr>
          <w:sz w:val="36"/>
          <w:szCs w:val="36"/>
        </w:rPr>
      </w:pPr>
      <w:r>
        <w:rPr>
          <w:sz w:val="36"/>
          <w:szCs w:val="36"/>
        </w:rPr>
        <w:t>Ana Vieira</w:t>
      </w:r>
    </w:p>
    <w:p w14:paraId="0FEFDCC8" w14:textId="77777777" w:rsidR="000B3700" w:rsidRPr="001E5988" w:rsidRDefault="000B3700" w:rsidP="000B3700">
      <w:pPr>
        <w:spacing w:line="360" w:lineRule="auto"/>
        <w:jc w:val="center"/>
        <w:rPr>
          <w:sz w:val="36"/>
          <w:szCs w:val="36"/>
        </w:rPr>
      </w:pPr>
      <w:r>
        <w:rPr>
          <w:sz w:val="36"/>
          <w:szCs w:val="36"/>
        </w:rPr>
        <w:t>October 29, 2018</w:t>
      </w:r>
    </w:p>
    <w:p w14:paraId="7FF5925C" w14:textId="77777777" w:rsidR="004D44F6" w:rsidRDefault="004D44F6"/>
    <w:p w14:paraId="0AFCCBFC" w14:textId="77777777" w:rsidR="0052506A" w:rsidRDefault="0052506A" w:rsidP="0052506A">
      <w:pPr>
        <w:jc w:val="center"/>
        <w:rPr>
          <w:sz w:val="32"/>
          <w:szCs w:val="32"/>
        </w:rPr>
      </w:pPr>
      <w:r>
        <w:rPr>
          <w:sz w:val="32"/>
          <w:szCs w:val="32"/>
        </w:rPr>
        <w:lastRenderedPageBreak/>
        <w:t>Table of Contents</w:t>
      </w:r>
    </w:p>
    <w:p w14:paraId="1F2A4011" w14:textId="77777777" w:rsidR="0052506A" w:rsidRDefault="0052506A" w:rsidP="0052506A">
      <w:pPr>
        <w:jc w:val="center"/>
        <w:rPr>
          <w:sz w:val="32"/>
          <w:szCs w:val="32"/>
        </w:rPr>
      </w:pPr>
    </w:p>
    <w:p w14:paraId="32E88486" w14:textId="77777777" w:rsidR="0052506A" w:rsidRPr="0052506A" w:rsidRDefault="0052506A" w:rsidP="0052506A">
      <w:pPr>
        <w:jc w:val="center"/>
        <w:rPr>
          <w:sz w:val="32"/>
          <w:szCs w:val="32"/>
        </w:rPr>
      </w:pPr>
    </w:p>
    <w:p w14:paraId="1D30D2F0" w14:textId="77777777" w:rsidR="0052506A" w:rsidRDefault="0052506A"/>
    <w:tbl>
      <w:tblPr>
        <w:tblStyle w:val="TableGrid"/>
        <w:tblW w:w="9350" w:type="dxa"/>
        <w:tblLook w:val="04A0" w:firstRow="1" w:lastRow="0" w:firstColumn="1" w:lastColumn="0" w:noHBand="0" w:noVBand="1"/>
      </w:tblPr>
      <w:tblGrid>
        <w:gridCol w:w="1717"/>
        <w:gridCol w:w="2361"/>
        <w:gridCol w:w="4745"/>
        <w:gridCol w:w="527"/>
      </w:tblGrid>
      <w:tr w:rsidR="0052506A" w:rsidRPr="00110EB8" w14:paraId="5589D5EB" w14:textId="77777777" w:rsidTr="000E465D">
        <w:trPr>
          <w:trHeight w:val="646"/>
        </w:trPr>
        <w:tc>
          <w:tcPr>
            <w:tcW w:w="1717" w:type="dxa"/>
            <w:vMerge w:val="restart"/>
          </w:tcPr>
          <w:p w14:paraId="7518F4E3" w14:textId="77777777" w:rsidR="0052506A" w:rsidRPr="00945866" w:rsidRDefault="0052506A" w:rsidP="000E465D">
            <w:pPr>
              <w:tabs>
                <w:tab w:val="left" w:pos="1327"/>
              </w:tabs>
              <w:rPr>
                <w:sz w:val="24"/>
                <w:szCs w:val="24"/>
              </w:rPr>
            </w:pPr>
            <w:r w:rsidRPr="00945866">
              <w:rPr>
                <w:sz w:val="24"/>
                <w:szCs w:val="24"/>
              </w:rPr>
              <w:tab/>
            </w:r>
          </w:p>
          <w:p w14:paraId="59778F0A" w14:textId="77777777" w:rsidR="0052506A" w:rsidRPr="00945866" w:rsidRDefault="0052506A" w:rsidP="000E465D">
            <w:pPr>
              <w:rPr>
                <w:sz w:val="24"/>
                <w:szCs w:val="24"/>
              </w:rPr>
            </w:pPr>
          </w:p>
          <w:p w14:paraId="5AB76619" w14:textId="77777777" w:rsidR="0052506A" w:rsidRPr="00945866" w:rsidRDefault="0052506A" w:rsidP="000E465D">
            <w:pPr>
              <w:rPr>
                <w:sz w:val="24"/>
                <w:szCs w:val="24"/>
              </w:rPr>
            </w:pPr>
          </w:p>
          <w:p w14:paraId="48D4A366" w14:textId="77777777" w:rsidR="0052506A" w:rsidRDefault="0052506A" w:rsidP="000E465D">
            <w:pPr>
              <w:jc w:val="center"/>
              <w:rPr>
                <w:sz w:val="24"/>
                <w:szCs w:val="24"/>
              </w:rPr>
            </w:pPr>
          </w:p>
          <w:p w14:paraId="208D637D" w14:textId="77777777" w:rsidR="0052506A" w:rsidRDefault="0052506A" w:rsidP="000E465D">
            <w:pPr>
              <w:jc w:val="center"/>
              <w:rPr>
                <w:sz w:val="24"/>
                <w:szCs w:val="24"/>
              </w:rPr>
            </w:pPr>
          </w:p>
          <w:p w14:paraId="6B2E674F" w14:textId="77777777" w:rsidR="0052506A" w:rsidRDefault="0052506A" w:rsidP="000E465D">
            <w:pPr>
              <w:jc w:val="center"/>
              <w:rPr>
                <w:sz w:val="24"/>
                <w:szCs w:val="24"/>
              </w:rPr>
            </w:pPr>
          </w:p>
          <w:p w14:paraId="6E3E24AD" w14:textId="77777777" w:rsidR="0052506A" w:rsidRPr="00945866" w:rsidRDefault="0052506A" w:rsidP="000E465D">
            <w:pPr>
              <w:jc w:val="center"/>
              <w:rPr>
                <w:sz w:val="24"/>
                <w:szCs w:val="24"/>
              </w:rPr>
            </w:pPr>
            <w:r w:rsidRPr="00945866">
              <w:rPr>
                <w:sz w:val="24"/>
                <w:szCs w:val="24"/>
              </w:rPr>
              <w:t>Intermediate Student</w:t>
            </w:r>
          </w:p>
          <w:p w14:paraId="6111FF1A" w14:textId="77777777" w:rsidR="0052506A" w:rsidRPr="00945866" w:rsidRDefault="0052506A" w:rsidP="000E465D">
            <w:pPr>
              <w:jc w:val="center"/>
              <w:rPr>
                <w:sz w:val="24"/>
                <w:szCs w:val="24"/>
              </w:rPr>
            </w:pPr>
            <w:r>
              <w:rPr>
                <w:sz w:val="24"/>
                <w:szCs w:val="24"/>
              </w:rPr>
              <w:t>(Grade 4)</w:t>
            </w:r>
          </w:p>
        </w:tc>
        <w:tc>
          <w:tcPr>
            <w:tcW w:w="2361" w:type="dxa"/>
          </w:tcPr>
          <w:p w14:paraId="0A7464D6" w14:textId="77777777" w:rsidR="0052506A" w:rsidRPr="00945866" w:rsidRDefault="0052506A" w:rsidP="000E465D">
            <w:pPr>
              <w:jc w:val="center"/>
              <w:rPr>
                <w:sz w:val="24"/>
                <w:szCs w:val="24"/>
              </w:rPr>
            </w:pPr>
            <w:r>
              <w:rPr>
                <w:sz w:val="24"/>
                <w:szCs w:val="24"/>
              </w:rPr>
              <w:t>Overview of the student</w:t>
            </w:r>
          </w:p>
        </w:tc>
        <w:tc>
          <w:tcPr>
            <w:tcW w:w="4745" w:type="dxa"/>
          </w:tcPr>
          <w:p w14:paraId="2E4D17CC" w14:textId="77777777" w:rsidR="0052506A" w:rsidRPr="00945866" w:rsidRDefault="0052506A" w:rsidP="000E465D">
            <w:pPr>
              <w:rPr>
                <w:sz w:val="24"/>
                <w:szCs w:val="24"/>
              </w:rPr>
            </w:pPr>
            <w:r w:rsidRPr="00945866">
              <w:rPr>
                <w:sz w:val="24"/>
                <w:szCs w:val="24"/>
              </w:rPr>
              <w:t xml:space="preserve">Use the reading interest survey and observations </w:t>
            </w:r>
          </w:p>
        </w:tc>
        <w:tc>
          <w:tcPr>
            <w:tcW w:w="527" w:type="dxa"/>
          </w:tcPr>
          <w:p w14:paraId="5E96AD79" w14:textId="77777777" w:rsidR="0052506A" w:rsidRPr="00110EB8" w:rsidRDefault="0052506A" w:rsidP="000E465D">
            <w:pPr>
              <w:rPr>
                <w:sz w:val="28"/>
                <w:szCs w:val="28"/>
              </w:rPr>
            </w:pPr>
            <w:r w:rsidRPr="00110EB8">
              <w:rPr>
                <w:sz w:val="28"/>
                <w:szCs w:val="28"/>
              </w:rPr>
              <w:t>1</w:t>
            </w:r>
            <w:r>
              <w:rPr>
                <w:sz w:val="28"/>
                <w:szCs w:val="28"/>
              </w:rPr>
              <w:t>3</w:t>
            </w:r>
          </w:p>
        </w:tc>
      </w:tr>
      <w:tr w:rsidR="0052506A" w:rsidRPr="003E1133" w14:paraId="49AEA49E" w14:textId="77777777" w:rsidTr="000E465D">
        <w:trPr>
          <w:trHeight w:val="277"/>
        </w:trPr>
        <w:tc>
          <w:tcPr>
            <w:tcW w:w="1717" w:type="dxa"/>
            <w:vMerge/>
          </w:tcPr>
          <w:p w14:paraId="23E085D8" w14:textId="77777777" w:rsidR="0052506A" w:rsidRPr="00945866" w:rsidRDefault="0052506A" w:rsidP="000E465D">
            <w:pPr>
              <w:rPr>
                <w:sz w:val="24"/>
                <w:szCs w:val="24"/>
              </w:rPr>
            </w:pPr>
          </w:p>
        </w:tc>
        <w:tc>
          <w:tcPr>
            <w:tcW w:w="2361" w:type="dxa"/>
            <w:vMerge w:val="restart"/>
          </w:tcPr>
          <w:p w14:paraId="777B7167" w14:textId="77777777" w:rsidR="0052506A" w:rsidRPr="00945866" w:rsidRDefault="0052506A" w:rsidP="000E465D">
            <w:pPr>
              <w:rPr>
                <w:sz w:val="24"/>
                <w:szCs w:val="24"/>
              </w:rPr>
            </w:pPr>
          </w:p>
          <w:p w14:paraId="55BA76A0" w14:textId="77777777" w:rsidR="0052506A" w:rsidRDefault="0052506A" w:rsidP="000E465D">
            <w:pPr>
              <w:jc w:val="center"/>
              <w:rPr>
                <w:sz w:val="24"/>
                <w:szCs w:val="24"/>
              </w:rPr>
            </w:pPr>
          </w:p>
          <w:p w14:paraId="6D65BBDA" w14:textId="77777777" w:rsidR="0052506A" w:rsidRDefault="0052506A" w:rsidP="000E465D">
            <w:pPr>
              <w:jc w:val="center"/>
              <w:rPr>
                <w:sz w:val="24"/>
                <w:szCs w:val="24"/>
              </w:rPr>
            </w:pPr>
          </w:p>
          <w:p w14:paraId="72E49154" w14:textId="77777777" w:rsidR="0052506A" w:rsidRDefault="0052506A" w:rsidP="000E465D">
            <w:pPr>
              <w:jc w:val="center"/>
              <w:rPr>
                <w:sz w:val="24"/>
                <w:szCs w:val="24"/>
              </w:rPr>
            </w:pPr>
          </w:p>
          <w:p w14:paraId="45A83C86" w14:textId="77777777" w:rsidR="0052506A" w:rsidRPr="00945866" w:rsidRDefault="0052506A" w:rsidP="000E465D">
            <w:pPr>
              <w:jc w:val="center"/>
              <w:rPr>
                <w:sz w:val="24"/>
                <w:szCs w:val="24"/>
              </w:rPr>
            </w:pPr>
            <w:r w:rsidRPr="00945866">
              <w:rPr>
                <w:sz w:val="24"/>
                <w:szCs w:val="24"/>
              </w:rPr>
              <w:t>Data sources + Analysis</w:t>
            </w:r>
          </w:p>
        </w:tc>
        <w:tc>
          <w:tcPr>
            <w:tcW w:w="4745" w:type="dxa"/>
          </w:tcPr>
          <w:p w14:paraId="6226C801" w14:textId="77777777" w:rsidR="0052506A" w:rsidRPr="004925A2" w:rsidRDefault="0052506A" w:rsidP="000E465D">
            <w:pPr>
              <w:rPr>
                <w:sz w:val="24"/>
                <w:szCs w:val="24"/>
              </w:rPr>
            </w:pPr>
            <w:r>
              <w:rPr>
                <w:sz w:val="24"/>
                <w:szCs w:val="24"/>
              </w:rPr>
              <w:t>Predictions and Use of Text Features</w:t>
            </w:r>
          </w:p>
        </w:tc>
        <w:tc>
          <w:tcPr>
            <w:tcW w:w="527" w:type="dxa"/>
          </w:tcPr>
          <w:p w14:paraId="04D3BAB7" w14:textId="77777777" w:rsidR="0052506A" w:rsidRPr="003E1133" w:rsidRDefault="0052506A" w:rsidP="000E465D">
            <w:pPr>
              <w:rPr>
                <w:sz w:val="28"/>
                <w:szCs w:val="28"/>
              </w:rPr>
            </w:pPr>
            <w:r w:rsidRPr="003E1133">
              <w:rPr>
                <w:sz w:val="28"/>
                <w:szCs w:val="28"/>
              </w:rPr>
              <w:t>1</w:t>
            </w:r>
            <w:r>
              <w:rPr>
                <w:sz w:val="28"/>
                <w:szCs w:val="28"/>
              </w:rPr>
              <w:t>4</w:t>
            </w:r>
          </w:p>
        </w:tc>
      </w:tr>
      <w:tr w:rsidR="0052506A" w:rsidRPr="003E1133" w14:paraId="31321B7A" w14:textId="77777777" w:rsidTr="000E465D">
        <w:trPr>
          <w:trHeight w:val="332"/>
        </w:trPr>
        <w:tc>
          <w:tcPr>
            <w:tcW w:w="1717" w:type="dxa"/>
            <w:vMerge/>
          </w:tcPr>
          <w:p w14:paraId="4BEE2CB2" w14:textId="77777777" w:rsidR="0052506A" w:rsidRPr="00945866" w:rsidRDefault="0052506A" w:rsidP="000E465D">
            <w:pPr>
              <w:rPr>
                <w:sz w:val="24"/>
                <w:szCs w:val="24"/>
              </w:rPr>
            </w:pPr>
          </w:p>
        </w:tc>
        <w:tc>
          <w:tcPr>
            <w:tcW w:w="2361" w:type="dxa"/>
            <w:vMerge/>
          </w:tcPr>
          <w:p w14:paraId="0B3586B4" w14:textId="77777777" w:rsidR="0052506A" w:rsidRPr="00945866" w:rsidRDefault="0052506A" w:rsidP="000E465D">
            <w:pPr>
              <w:rPr>
                <w:sz w:val="24"/>
                <w:szCs w:val="24"/>
              </w:rPr>
            </w:pPr>
          </w:p>
        </w:tc>
        <w:tc>
          <w:tcPr>
            <w:tcW w:w="4745" w:type="dxa"/>
          </w:tcPr>
          <w:p w14:paraId="1F7D594C" w14:textId="77777777" w:rsidR="0052506A" w:rsidRPr="004925A2" w:rsidRDefault="0052506A" w:rsidP="000E465D">
            <w:pPr>
              <w:rPr>
                <w:sz w:val="24"/>
                <w:szCs w:val="24"/>
              </w:rPr>
            </w:pPr>
            <w:r>
              <w:rPr>
                <w:sz w:val="24"/>
                <w:szCs w:val="24"/>
              </w:rPr>
              <w:t>Literal Comprehension</w:t>
            </w:r>
          </w:p>
        </w:tc>
        <w:tc>
          <w:tcPr>
            <w:tcW w:w="527" w:type="dxa"/>
          </w:tcPr>
          <w:p w14:paraId="26D76B0A" w14:textId="77777777" w:rsidR="0052506A" w:rsidRPr="003E1133" w:rsidRDefault="0052506A" w:rsidP="000E465D">
            <w:pPr>
              <w:rPr>
                <w:sz w:val="28"/>
                <w:szCs w:val="28"/>
              </w:rPr>
            </w:pPr>
            <w:r w:rsidRPr="003E1133">
              <w:rPr>
                <w:sz w:val="28"/>
                <w:szCs w:val="28"/>
              </w:rPr>
              <w:t>1</w:t>
            </w:r>
            <w:r>
              <w:rPr>
                <w:sz w:val="28"/>
                <w:szCs w:val="28"/>
              </w:rPr>
              <w:t>5</w:t>
            </w:r>
          </w:p>
        </w:tc>
      </w:tr>
      <w:tr w:rsidR="0052506A" w:rsidRPr="003E1133" w14:paraId="72F9F43B" w14:textId="77777777" w:rsidTr="000E465D">
        <w:trPr>
          <w:trHeight w:val="332"/>
        </w:trPr>
        <w:tc>
          <w:tcPr>
            <w:tcW w:w="1717" w:type="dxa"/>
            <w:vMerge/>
          </w:tcPr>
          <w:p w14:paraId="6A54DDAD" w14:textId="77777777" w:rsidR="0052506A" w:rsidRPr="00945866" w:rsidRDefault="0052506A" w:rsidP="000E465D"/>
        </w:tc>
        <w:tc>
          <w:tcPr>
            <w:tcW w:w="2361" w:type="dxa"/>
            <w:vMerge/>
          </w:tcPr>
          <w:p w14:paraId="54C92531" w14:textId="77777777" w:rsidR="0052506A" w:rsidRPr="00945866" w:rsidRDefault="0052506A" w:rsidP="000E465D"/>
        </w:tc>
        <w:tc>
          <w:tcPr>
            <w:tcW w:w="4745" w:type="dxa"/>
          </w:tcPr>
          <w:p w14:paraId="43A49F7E" w14:textId="77777777" w:rsidR="0052506A" w:rsidRPr="00673F2F" w:rsidRDefault="0052506A" w:rsidP="000E465D">
            <w:pPr>
              <w:rPr>
                <w:sz w:val="24"/>
                <w:szCs w:val="24"/>
              </w:rPr>
            </w:pPr>
            <w:r w:rsidRPr="00673F2F">
              <w:rPr>
                <w:sz w:val="24"/>
                <w:szCs w:val="24"/>
              </w:rPr>
              <w:t>Main Idea and Supporting Details</w:t>
            </w:r>
          </w:p>
        </w:tc>
        <w:tc>
          <w:tcPr>
            <w:tcW w:w="527" w:type="dxa"/>
          </w:tcPr>
          <w:p w14:paraId="1D8784AF" w14:textId="77777777" w:rsidR="0052506A" w:rsidRPr="003E1133" w:rsidRDefault="0052506A" w:rsidP="000E465D">
            <w:pPr>
              <w:rPr>
                <w:sz w:val="28"/>
                <w:szCs w:val="28"/>
              </w:rPr>
            </w:pPr>
            <w:r>
              <w:rPr>
                <w:sz w:val="28"/>
                <w:szCs w:val="28"/>
              </w:rPr>
              <w:t>16</w:t>
            </w:r>
          </w:p>
        </w:tc>
      </w:tr>
      <w:tr w:rsidR="0052506A" w14:paraId="6EEECC62" w14:textId="77777777" w:rsidTr="000E465D">
        <w:trPr>
          <w:trHeight w:val="332"/>
        </w:trPr>
        <w:tc>
          <w:tcPr>
            <w:tcW w:w="1717" w:type="dxa"/>
            <w:vMerge/>
          </w:tcPr>
          <w:p w14:paraId="7A1B6049" w14:textId="77777777" w:rsidR="0052506A" w:rsidRPr="00945866" w:rsidRDefault="0052506A" w:rsidP="000E465D"/>
        </w:tc>
        <w:tc>
          <w:tcPr>
            <w:tcW w:w="2361" w:type="dxa"/>
            <w:vMerge/>
          </w:tcPr>
          <w:p w14:paraId="0749BD3F" w14:textId="77777777" w:rsidR="0052506A" w:rsidRPr="00945866" w:rsidRDefault="0052506A" w:rsidP="000E465D"/>
        </w:tc>
        <w:tc>
          <w:tcPr>
            <w:tcW w:w="4745" w:type="dxa"/>
          </w:tcPr>
          <w:p w14:paraId="32EDBC94" w14:textId="77777777" w:rsidR="0052506A" w:rsidRPr="009235A2" w:rsidRDefault="0052506A" w:rsidP="000E465D">
            <w:pPr>
              <w:rPr>
                <w:sz w:val="24"/>
                <w:szCs w:val="24"/>
              </w:rPr>
            </w:pPr>
            <w:r w:rsidRPr="009235A2">
              <w:rPr>
                <w:sz w:val="24"/>
                <w:szCs w:val="24"/>
              </w:rPr>
              <w:t>Making Connections</w:t>
            </w:r>
          </w:p>
        </w:tc>
        <w:tc>
          <w:tcPr>
            <w:tcW w:w="527" w:type="dxa"/>
          </w:tcPr>
          <w:p w14:paraId="6568576D" w14:textId="77777777" w:rsidR="0052506A" w:rsidRDefault="0052506A" w:rsidP="000E465D">
            <w:pPr>
              <w:rPr>
                <w:sz w:val="28"/>
                <w:szCs w:val="28"/>
              </w:rPr>
            </w:pPr>
            <w:r>
              <w:rPr>
                <w:sz w:val="28"/>
                <w:szCs w:val="28"/>
              </w:rPr>
              <w:t>17</w:t>
            </w:r>
          </w:p>
        </w:tc>
      </w:tr>
      <w:tr w:rsidR="0052506A" w14:paraId="4F9A6A55" w14:textId="77777777" w:rsidTr="000E465D">
        <w:trPr>
          <w:trHeight w:val="332"/>
        </w:trPr>
        <w:tc>
          <w:tcPr>
            <w:tcW w:w="1717" w:type="dxa"/>
            <w:vMerge/>
          </w:tcPr>
          <w:p w14:paraId="5A23B8FF" w14:textId="77777777" w:rsidR="0052506A" w:rsidRPr="00945866" w:rsidRDefault="0052506A" w:rsidP="000E465D"/>
        </w:tc>
        <w:tc>
          <w:tcPr>
            <w:tcW w:w="2361" w:type="dxa"/>
            <w:vMerge/>
          </w:tcPr>
          <w:p w14:paraId="277CEFF8" w14:textId="77777777" w:rsidR="0052506A" w:rsidRPr="00945866" w:rsidRDefault="0052506A" w:rsidP="000E465D"/>
        </w:tc>
        <w:tc>
          <w:tcPr>
            <w:tcW w:w="4745" w:type="dxa"/>
          </w:tcPr>
          <w:p w14:paraId="7F0ED50E" w14:textId="77777777" w:rsidR="0052506A" w:rsidRPr="009235A2" w:rsidRDefault="0052506A" w:rsidP="000E465D">
            <w:pPr>
              <w:rPr>
                <w:sz w:val="24"/>
                <w:szCs w:val="24"/>
              </w:rPr>
            </w:pPr>
            <w:r w:rsidRPr="009235A2">
              <w:rPr>
                <w:sz w:val="24"/>
                <w:szCs w:val="24"/>
              </w:rPr>
              <w:t>Inferencing</w:t>
            </w:r>
          </w:p>
        </w:tc>
        <w:tc>
          <w:tcPr>
            <w:tcW w:w="527" w:type="dxa"/>
          </w:tcPr>
          <w:p w14:paraId="771083BA" w14:textId="77777777" w:rsidR="0052506A" w:rsidRDefault="0052506A" w:rsidP="000E465D">
            <w:pPr>
              <w:rPr>
                <w:sz w:val="28"/>
                <w:szCs w:val="28"/>
              </w:rPr>
            </w:pPr>
            <w:r>
              <w:rPr>
                <w:sz w:val="28"/>
                <w:szCs w:val="28"/>
              </w:rPr>
              <w:t>18</w:t>
            </w:r>
          </w:p>
        </w:tc>
      </w:tr>
      <w:tr w:rsidR="0052506A" w14:paraId="137AC736" w14:textId="77777777" w:rsidTr="000E465D">
        <w:trPr>
          <w:trHeight w:val="332"/>
        </w:trPr>
        <w:tc>
          <w:tcPr>
            <w:tcW w:w="1717" w:type="dxa"/>
            <w:vMerge/>
          </w:tcPr>
          <w:p w14:paraId="71EE3124" w14:textId="77777777" w:rsidR="0052506A" w:rsidRPr="00945866" w:rsidRDefault="0052506A" w:rsidP="000E465D"/>
        </w:tc>
        <w:tc>
          <w:tcPr>
            <w:tcW w:w="2361" w:type="dxa"/>
            <w:vMerge/>
          </w:tcPr>
          <w:p w14:paraId="59E0325B" w14:textId="77777777" w:rsidR="0052506A" w:rsidRPr="00945866" w:rsidRDefault="0052506A" w:rsidP="000E465D"/>
        </w:tc>
        <w:tc>
          <w:tcPr>
            <w:tcW w:w="4745" w:type="dxa"/>
          </w:tcPr>
          <w:p w14:paraId="08F8A5B4" w14:textId="77777777" w:rsidR="0052506A" w:rsidRPr="009235A2" w:rsidRDefault="0052506A" w:rsidP="000E465D">
            <w:pPr>
              <w:rPr>
                <w:sz w:val="24"/>
                <w:szCs w:val="24"/>
              </w:rPr>
            </w:pPr>
            <w:r w:rsidRPr="009235A2">
              <w:rPr>
                <w:sz w:val="24"/>
                <w:szCs w:val="24"/>
              </w:rPr>
              <w:t>Quick Scale</w:t>
            </w:r>
          </w:p>
        </w:tc>
        <w:tc>
          <w:tcPr>
            <w:tcW w:w="527" w:type="dxa"/>
          </w:tcPr>
          <w:p w14:paraId="45F9994C" w14:textId="77777777" w:rsidR="0052506A" w:rsidRDefault="0052506A" w:rsidP="000E465D">
            <w:pPr>
              <w:rPr>
                <w:sz w:val="28"/>
                <w:szCs w:val="28"/>
              </w:rPr>
            </w:pPr>
            <w:r>
              <w:rPr>
                <w:sz w:val="28"/>
                <w:szCs w:val="28"/>
              </w:rPr>
              <w:t>19</w:t>
            </w:r>
          </w:p>
        </w:tc>
      </w:tr>
      <w:tr w:rsidR="0052506A" w14:paraId="69E1C93E" w14:textId="77777777" w:rsidTr="000E465D">
        <w:trPr>
          <w:trHeight w:val="332"/>
        </w:trPr>
        <w:tc>
          <w:tcPr>
            <w:tcW w:w="1717" w:type="dxa"/>
            <w:vMerge/>
          </w:tcPr>
          <w:p w14:paraId="68392AD9" w14:textId="77777777" w:rsidR="0052506A" w:rsidRPr="00945866" w:rsidRDefault="0052506A" w:rsidP="000E465D"/>
        </w:tc>
        <w:tc>
          <w:tcPr>
            <w:tcW w:w="2361" w:type="dxa"/>
            <w:vMerge/>
          </w:tcPr>
          <w:p w14:paraId="742DA491" w14:textId="77777777" w:rsidR="0052506A" w:rsidRPr="00945866" w:rsidRDefault="0052506A" w:rsidP="000E465D"/>
        </w:tc>
        <w:tc>
          <w:tcPr>
            <w:tcW w:w="4745" w:type="dxa"/>
          </w:tcPr>
          <w:p w14:paraId="160F316F" w14:textId="77777777" w:rsidR="0052506A" w:rsidRPr="009235A2" w:rsidRDefault="0052506A" w:rsidP="000E465D">
            <w:pPr>
              <w:rPr>
                <w:sz w:val="24"/>
                <w:szCs w:val="24"/>
              </w:rPr>
            </w:pPr>
            <w:r w:rsidRPr="009235A2">
              <w:rPr>
                <w:sz w:val="24"/>
                <w:szCs w:val="24"/>
              </w:rPr>
              <w:t>Overall Snapshot and Comments</w:t>
            </w:r>
          </w:p>
        </w:tc>
        <w:tc>
          <w:tcPr>
            <w:tcW w:w="527" w:type="dxa"/>
          </w:tcPr>
          <w:p w14:paraId="5FE83262" w14:textId="77777777" w:rsidR="0052506A" w:rsidRDefault="0052506A" w:rsidP="000E465D">
            <w:pPr>
              <w:rPr>
                <w:sz w:val="28"/>
                <w:szCs w:val="28"/>
              </w:rPr>
            </w:pPr>
            <w:r>
              <w:rPr>
                <w:sz w:val="28"/>
                <w:szCs w:val="28"/>
              </w:rPr>
              <w:t>20</w:t>
            </w:r>
          </w:p>
        </w:tc>
      </w:tr>
      <w:tr w:rsidR="0052506A" w:rsidRPr="009235A2" w14:paraId="5425554C" w14:textId="77777777" w:rsidTr="000E465D">
        <w:trPr>
          <w:trHeight w:val="164"/>
        </w:trPr>
        <w:tc>
          <w:tcPr>
            <w:tcW w:w="1717" w:type="dxa"/>
            <w:vMerge/>
          </w:tcPr>
          <w:p w14:paraId="15F24217" w14:textId="77777777" w:rsidR="0052506A" w:rsidRPr="00945866" w:rsidRDefault="0052506A" w:rsidP="000E465D">
            <w:pPr>
              <w:pStyle w:val="ListParagraph"/>
              <w:rPr>
                <w:sz w:val="24"/>
                <w:szCs w:val="24"/>
              </w:rPr>
            </w:pPr>
          </w:p>
        </w:tc>
        <w:tc>
          <w:tcPr>
            <w:tcW w:w="2361" w:type="dxa"/>
            <w:vMerge w:val="restart"/>
          </w:tcPr>
          <w:p w14:paraId="09DE3BC8" w14:textId="77777777" w:rsidR="0052506A" w:rsidRDefault="0052506A" w:rsidP="000E465D">
            <w:pPr>
              <w:rPr>
                <w:sz w:val="24"/>
                <w:szCs w:val="24"/>
              </w:rPr>
            </w:pPr>
          </w:p>
          <w:p w14:paraId="2DA82FD0" w14:textId="77777777" w:rsidR="0052506A" w:rsidRDefault="0052506A" w:rsidP="000E465D">
            <w:pPr>
              <w:jc w:val="center"/>
              <w:rPr>
                <w:sz w:val="24"/>
                <w:szCs w:val="24"/>
              </w:rPr>
            </w:pPr>
            <w:r w:rsidRPr="00945866">
              <w:rPr>
                <w:sz w:val="24"/>
                <w:szCs w:val="24"/>
              </w:rPr>
              <w:t>Learning/Teaching Plan</w:t>
            </w:r>
          </w:p>
          <w:p w14:paraId="283F1555" w14:textId="77777777" w:rsidR="0052506A" w:rsidRDefault="0052506A" w:rsidP="000E465D"/>
        </w:tc>
        <w:tc>
          <w:tcPr>
            <w:tcW w:w="4745" w:type="dxa"/>
          </w:tcPr>
          <w:p w14:paraId="17221E65" w14:textId="77777777" w:rsidR="0052506A" w:rsidRPr="009235A2" w:rsidRDefault="0052506A" w:rsidP="000E465D">
            <w:pPr>
              <w:rPr>
                <w:sz w:val="24"/>
                <w:szCs w:val="24"/>
              </w:rPr>
            </w:pPr>
            <w:r w:rsidRPr="009235A2">
              <w:rPr>
                <w:sz w:val="24"/>
                <w:szCs w:val="24"/>
              </w:rPr>
              <w:t>Strengths</w:t>
            </w:r>
          </w:p>
        </w:tc>
        <w:tc>
          <w:tcPr>
            <w:tcW w:w="527" w:type="dxa"/>
          </w:tcPr>
          <w:p w14:paraId="12F4CB3B" w14:textId="77777777" w:rsidR="0052506A" w:rsidRPr="009235A2" w:rsidRDefault="0052506A" w:rsidP="000E465D">
            <w:pPr>
              <w:rPr>
                <w:sz w:val="28"/>
                <w:szCs w:val="28"/>
              </w:rPr>
            </w:pPr>
            <w:r w:rsidRPr="009235A2">
              <w:rPr>
                <w:sz w:val="28"/>
                <w:szCs w:val="28"/>
              </w:rPr>
              <w:t>2</w:t>
            </w:r>
            <w:r>
              <w:rPr>
                <w:sz w:val="28"/>
                <w:szCs w:val="28"/>
              </w:rPr>
              <w:t>1</w:t>
            </w:r>
          </w:p>
        </w:tc>
      </w:tr>
      <w:tr w:rsidR="0052506A" w:rsidRPr="009235A2" w14:paraId="083E377F" w14:textId="77777777" w:rsidTr="000E465D">
        <w:trPr>
          <w:trHeight w:val="164"/>
        </w:trPr>
        <w:tc>
          <w:tcPr>
            <w:tcW w:w="1717" w:type="dxa"/>
            <w:vMerge/>
          </w:tcPr>
          <w:p w14:paraId="37462DA9" w14:textId="77777777" w:rsidR="0052506A" w:rsidRPr="00945866" w:rsidRDefault="0052506A" w:rsidP="000E465D">
            <w:pPr>
              <w:pStyle w:val="ListParagraph"/>
              <w:rPr>
                <w:sz w:val="24"/>
                <w:szCs w:val="24"/>
              </w:rPr>
            </w:pPr>
          </w:p>
        </w:tc>
        <w:tc>
          <w:tcPr>
            <w:tcW w:w="2361" w:type="dxa"/>
            <w:vMerge/>
          </w:tcPr>
          <w:p w14:paraId="1A527933" w14:textId="77777777" w:rsidR="0052506A" w:rsidRPr="00945866" w:rsidRDefault="0052506A" w:rsidP="000E465D">
            <w:pPr>
              <w:rPr>
                <w:sz w:val="24"/>
                <w:szCs w:val="24"/>
              </w:rPr>
            </w:pPr>
          </w:p>
        </w:tc>
        <w:tc>
          <w:tcPr>
            <w:tcW w:w="4745" w:type="dxa"/>
          </w:tcPr>
          <w:p w14:paraId="690053F8" w14:textId="77777777" w:rsidR="0052506A" w:rsidRPr="00945866" w:rsidRDefault="0052506A" w:rsidP="000E465D">
            <w:pPr>
              <w:rPr>
                <w:sz w:val="24"/>
                <w:szCs w:val="24"/>
              </w:rPr>
            </w:pPr>
            <w:r w:rsidRPr="00945866">
              <w:rPr>
                <w:sz w:val="24"/>
                <w:szCs w:val="24"/>
              </w:rPr>
              <w:t>Needs</w:t>
            </w:r>
          </w:p>
        </w:tc>
        <w:tc>
          <w:tcPr>
            <w:tcW w:w="527" w:type="dxa"/>
          </w:tcPr>
          <w:p w14:paraId="4CA24502" w14:textId="77777777" w:rsidR="0052506A" w:rsidRPr="009235A2" w:rsidRDefault="0052506A" w:rsidP="000E465D">
            <w:pPr>
              <w:rPr>
                <w:sz w:val="28"/>
                <w:szCs w:val="28"/>
              </w:rPr>
            </w:pPr>
            <w:r w:rsidRPr="009235A2">
              <w:rPr>
                <w:sz w:val="28"/>
                <w:szCs w:val="28"/>
              </w:rPr>
              <w:t>2</w:t>
            </w:r>
            <w:r>
              <w:rPr>
                <w:sz w:val="28"/>
                <w:szCs w:val="28"/>
              </w:rPr>
              <w:t>1</w:t>
            </w:r>
          </w:p>
        </w:tc>
      </w:tr>
      <w:tr w:rsidR="0052506A" w:rsidRPr="009235A2" w14:paraId="7CEB9F55" w14:textId="77777777" w:rsidTr="000E465D">
        <w:trPr>
          <w:trHeight w:val="535"/>
        </w:trPr>
        <w:tc>
          <w:tcPr>
            <w:tcW w:w="1717" w:type="dxa"/>
            <w:vMerge/>
          </w:tcPr>
          <w:p w14:paraId="55E3A77A" w14:textId="77777777" w:rsidR="0052506A" w:rsidRPr="00945866" w:rsidRDefault="0052506A" w:rsidP="000E465D">
            <w:pPr>
              <w:pStyle w:val="ListParagraph"/>
              <w:rPr>
                <w:sz w:val="24"/>
                <w:szCs w:val="24"/>
              </w:rPr>
            </w:pPr>
          </w:p>
        </w:tc>
        <w:tc>
          <w:tcPr>
            <w:tcW w:w="2361" w:type="dxa"/>
            <w:vMerge/>
          </w:tcPr>
          <w:p w14:paraId="199CD0D5" w14:textId="77777777" w:rsidR="0052506A" w:rsidRPr="00945866" w:rsidRDefault="0052506A" w:rsidP="000E465D">
            <w:pPr>
              <w:rPr>
                <w:sz w:val="24"/>
                <w:szCs w:val="24"/>
              </w:rPr>
            </w:pPr>
          </w:p>
        </w:tc>
        <w:tc>
          <w:tcPr>
            <w:tcW w:w="4745" w:type="dxa"/>
          </w:tcPr>
          <w:p w14:paraId="3004493B" w14:textId="77777777" w:rsidR="0052506A" w:rsidRPr="00945866" w:rsidRDefault="0052506A" w:rsidP="000E465D">
            <w:pPr>
              <w:rPr>
                <w:i/>
                <w:sz w:val="24"/>
                <w:szCs w:val="24"/>
              </w:rPr>
            </w:pPr>
            <w:r w:rsidRPr="00945866">
              <w:rPr>
                <w:sz w:val="24"/>
                <w:szCs w:val="24"/>
              </w:rPr>
              <w:t>Recommended next steps &amp; instructional strategies</w:t>
            </w:r>
          </w:p>
        </w:tc>
        <w:tc>
          <w:tcPr>
            <w:tcW w:w="527" w:type="dxa"/>
          </w:tcPr>
          <w:p w14:paraId="2F7A2BB6" w14:textId="77777777" w:rsidR="0052506A" w:rsidRPr="009235A2" w:rsidRDefault="0052506A" w:rsidP="000E465D">
            <w:pPr>
              <w:rPr>
                <w:sz w:val="28"/>
                <w:szCs w:val="28"/>
              </w:rPr>
            </w:pPr>
            <w:r w:rsidRPr="009235A2">
              <w:rPr>
                <w:sz w:val="28"/>
                <w:szCs w:val="28"/>
              </w:rPr>
              <w:t>2</w:t>
            </w:r>
            <w:r>
              <w:rPr>
                <w:sz w:val="28"/>
                <w:szCs w:val="28"/>
              </w:rPr>
              <w:t>1</w:t>
            </w:r>
          </w:p>
        </w:tc>
      </w:tr>
    </w:tbl>
    <w:p w14:paraId="764C8540" w14:textId="77777777" w:rsidR="0052506A" w:rsidRDefault="0052506A"/>
    <w:p w14:paraId="70A0CE60" w14:textId="77777777" w:rsidR="0052506A" w:rsidRDefault="0052506A"/>
    <w:p w14:paraId="641A28E4" w14:textId="77777777" w:rsidR="0052506A" w:rsidRDefault="0052506A"/>
    <w:p w14:paraId="5A9FA1F2" w14:textId="77777777" w:rsidR="0052506A" w:rsidRDefault="0052506A"/>
    <w:p w14:paraId="3914A911" w14:textId="77777777" w:rsidR="0052506A" w:rsidRDefault="0052506A"/>
    <w:p w14:paraId="68A6B715" w14:textId="77777777" w:rsidR="0052506A" w:rsidRDefault="0052506A"/>
    <w:p w14:paraId="5ECA8C86" w14:textId="77777777" w:rsidR="0052506A" w:rsidRDefault="0052506A"/>
    <w:p w14:paraId="1B7DE01A" w14:textId="77777777" w:rsidR="0052506A" w:rsidRDefault="0052506A"/>
    <w:p w14:paraId="470AFCBE" w14:textId="77777777" w:rsidR="0052506A" w:rsidRDefault="0052506A"/>
    <w:p w14:paraId="0B8EE0D0" w14:textId="77777777" w:rsidR="0052506A" w:rsidRDefault="0052506A"/>
    <w:p w14:paraId="03535299" w14:textId="77777777" w:rsidR="0052506A" w:rsidRDefault="0052506A"/>
    <w:p w14:paraId="2E94728D" w14:textId="77777777" w:rsidR="0052506A" w:rsidRDefault="0052506A"/>
    <w:p w14:paraId="0FFB6332" w14:textId="77777777" w:rsidR="0052506A" w:rsidRDefault="0052506A"/>
    <w:p w14:paraId="3A1922B9" w14:textId="77777777" w:rsidR="0052506A" w:rsidRDefault="0052506A"/>
    <w:p w14:paraId="7155D777" w14:textId="77777777" w:rsidR="0052506A" w:rsidRDefault="0052506A"/>
    <w:p w14:paraId="0537DC48" w14:textId="77777777" w:rsidR="0052506A" w:rsidRDefault="0052506A"/>
    <w:p w14:paraId="4B0A66EF" w14:textId="77777777" w:rsidR="0052506A" w:rsidRDefault="0052506A"/>
    <w:p w14:paraId="691BC22D" w14:textId="77777777" w:rsidR="0052506A" w:rsidRDefault="0052506A"/>
    <w:p w14:paraId="68F53301" w14:textId="77777777" w:rsidR="0052506A" w:rsidRDefault="0052506A"/>
    <w:p w14:paraId="21B29477" w14:textId="77777777" w:rsidR="0052506A" w:rsidRDefault="0052506A"/>
    <w:p w14:paraId="5AF670AC" w14:textId="77777777" w:rsidR="0052506A" w:rsidRDefault="0052506A"/>
    <w:p w14:paraId="3B4D4F5A" w14:textId="77777777" w:rsidR="0052506A" w:rsidRDefault="0052506A"/>
    <w:p w14:paraId="1FE9F382" w14:textId="77777777" w:rsidR="0052506A" w:rsidRDefault="0052506A"/>
    <w:p w14:paraId="6D2F8476" w14:textId="77777777" w:rsidR="0052506A" w:rsidRDefault="0052506A"/>
    <w:p w14:paraId="52F99296" w14:textId="77777777" w:rsidR="0052506A" w:rsidRDefault="0052506A"/>
    <w:p w14:paraId="4B7957BD" w14:textId="77777777" w:rsidR="0052506A" w:rsidRDefault="0052506A" w:rsidP="0052506A">
      <w:pPr>
        <w:spacing w:line="480" w:lineRule="auto"/>
        <w:jc w:val="center"/>
        <w:rPr>
          <w:b/>
          <w:sz w:val="28"/>
          <w:szCs w:val="28"/>
        </w:rPr>
      </w:pPr>
      <w:r w:rsidRPr="0024359E">
        <w:rPr>
          <w:b/>
          <w:sz w:val="28"/>
          <w:szCs w:val="28"/>
        </w:rPr>
        <w:t xml:space="preserve">Grade </w:t>
      </w:r>
      <w:proofErr w:type="gramStart"/>
      <w:r w:rsidRPr="0024359E">
        <w:rPr>
          <w:b/>
          <w:sz w:val="28"/>
          <w:szCs w:val="28"/>
        </w:rPr>
        <w:t>4 Student “D” Overview</w:t>
      </w:r>
      <w:proofErr w:type="gramEnd"/>
    </w:p>
    <w:p w14:paraId="0927BFEF" w14:textId="77777777" w:rsidR="0052506A" w:rsidRPr="00EA6FAB" w:rsidRDefault="0052506A" w:rsidP="0052506A">
      <w:pPr>
        <w:spacing w:line="480" w:lineRule="auto"/>
      </w:pPr>
      <w:r>
        <w:rPr>
          <w:b/>
        </w:rPr>
        <w:tab/>
      </w:r>
      <w:r>
        <w:t xml:space="preserve">When I first arrived to work with this student, she was sitting with another girl and they had to separate; they were hesitant to split up but did eventually. I was assigned to be a reader/scribe for this student. I asked her if she would like to try reader the passages or if she would like me to; she wanted to read them. She started reading and really struggled with it. She was having a hard time getting through the first passage; her reading was very broken up. This tells me she could use help with her fluency. I helped her with tricky words but then took over reading the last 3 passages. This student said she enjoys reading for the most part. When asked if she was a good reader she replied with “Kind of, sometimes I have trouble reading.” This student said she reads both at home and at school but she reads more at school because there are more books there. When reading, she likes it when someone reads to her but she enjoys reading by herself more. I asked her what she does when she comes to a word she doesn’t know and replied with “I say I don’t know.” This tells me that she may not look up the word or ask for help. She told me that she does not have a favourite book which tells me that she has not connected really well with any books or that she did not want to tell me her favourite because she is shy. Finally, I asked her if she thinks reading is hard or easy, she told me it is both because she likes it but she struggles. </w:t>
      </w:r>
    </w:p>
    <w:p w14:paraId="54FAF83C" w14:textId="77777777" w:rsidR="0052506A" w:rsidRDefault="0052506A" w:rsidP="0052506A">
      <w:pPr>
        <w:spacing w:line="480" w:lineRule="auto"/>
        <w:rPr>
          <w:sz w:val="28"/>
          <w:szCs w:val="28"/>
        </w:rPr>
      </w:pPr>
      <w:r>
        <w:rPr>
          <w:b/>
          <w:sz w:val="28"/>
          <w:szCs w:val="28"/>
        </w:rPr>
        <w:tab/>
      </w:r>
    </w:p>
    <w:p w14:paraId="3B11E96B" w14:textId="77777777" w:rsidR="0052506A" w:rsidRDefault="0052506A" w:rsidP="0052506A">
      <w:pPr>
        <w:spacing w:line="480" w:lineRule="auto"/>
        <w:rPr>
          <w:sz w:val="28"/>
          <w:szCs w:val="28"/>
        </w:rPr>
      </w:pPr>
      <w:r>
        <w:rPr>
          <w:sz w:val="28"/>
          <w:szCs w:val="28"/>
        </w:rPr>
        <w:tab/>
      </w:r>
    </w:p>
    <w:p w14:paraId="39347C9F" w14:textId="77777777" w:rsidR="0052506A" w:rsidRDefault="0052506A" w:rsidP="0052506A">
      <w:pPr>
        <w:spacing w:line="480" w:lineRule="auto"/>
        <w:rPr>
          <w:sz w:val="28"/>
          <w:szCs w:val="28"/>
        </w:rPr>
      </w:pPr>
    </w:p>
    <w:p w14:paraId="2D9DB5EE" w14:textId="77777777" w:rsidR="0052506A" w:rsidRPr="000E5E8D" w:rsidRDefault="0052506A" w:rsidP="0052506A">
      <w:pPr>
        <w:spacing w:line="480" w:lineRule="auto"/>
        <w:rPr>
          <w:b/>
        </w:rPr>
      </w:pPr>
      <w:r>
        <w:rPr>
          <w:b/>
        </w:rPr>
        <w:t>Predictions and Use of Text Features</w:t>
      </w:r>
    </w:p>
    <w:p w14:paraId="165940F5" w14:textId="77777777" w:rsidR="0052506A" w:rsidRPr="00EA6FAB" w:rsidRDefault="0052506A" w:rsidP="0052506A">
      <w:pPr>
        <w:spacing w:line="480" w:lineRule="auto"/>
        <w:rPr>
          <w:sz w:val="28"/>
          <w:szCs w:val="28"/>
        </w:rPr>
      </w:pPr>
      <w:r>
        <w:rPr>
          <w:noProof/>
          <w:sz w:val="28"/>
          <w:szCs w:val="28"/>
          <w:lang w:val="en-US"/>
        </w:rPr>
        <w:drawing>
          <wp:inline distT="0" distB="0" distL="0" distR="0" wp14:anchorId="05101541" wp14:editId="550C0B0B">
            <wp:extent cx="5485765" cy="236806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5.jpg"/>
                    <pic:cNvPicPr/>
                  </pic:nvPicPr>
                  <pic:blipFill rotWithShape="1">
                    <a:blip r:embed="rId8">
                      <a:extLst>
                        <a:ext uri="{28A0092B-C50C-407E-A947-70E740481C1C}">
                          <a14:useLocalDpi xmlns:a14="http://schemas.microsoft.com/office/drawing/2010/main" val="0"/>
                        </a:ext>
                      </a:extLst>
                    </a:blip>
                    <a:srcRect t="11378" b="56246"/>
                    <a:stretch/>
                  </pic:blipFill>
                  <pic:spPr bwMode="auto">
                    <a:xfrm>
                      <a:off x="0" y="0"/>
                      <a:ext cx="5486400" cy="2368336"/>
                    </a:xfrm>
                    <a:prstGeom prst="rect">
                      <a:avLst/>
                    </a:prstGeom>
                    <a:ln>
                      <a:noFill/>
                    </a:ln>
                    <a:extLst>
                      <a:ext uri="{53640926-AAD7-44d8-BBD7-CCE9431645EC}">
                        <a14:shadowObscured xmlns:a14="http://schemas.microsoft.com/office/drawing/2010/main"/>
                      </a:ext>
                    </a:extLst>
                  </pic:spPr>
                </pic:pic>
              </a:graphicData>
            </a:graphic>
          </wp:inline>
        </w:drawing>
      </w:r>
    </w:p>
    <w:p w14:paraId="791DB424" w14:textId="77777777" w:rsidR="0052506A" w:rsidRDefault="0052506A" w:rsidP="0052506A">
      <w:pPr>
        <w:spacing w:line="480" w:lineRule="auto"/>
      </w:pPr>
      <w:r>
        <w:tab/>
      </w:r>
    </w:p>
    <w:p w14:paraId="0394D1AD" w14:textId="77777777" w:rsidR="0052506A" w:rsidRDefault="0052506A" w:rsidP="0052506A">
      <w:pPr>
        <w:spacing w:line="480" w:lineRule="auto"/>
        <w:ind w:firstLine="720"/>
      </w:pPr>
      <w:r>
        <w:t xml:space="preserve">I began by asking this student, “What do you think this passage is about?” She replied with “bugs and food.” This shows me that she is able to look at the front of the booklet and infer what the story might be about. However, she did not know why she inferred that, I explained what text features are without giving her an example and she still did not know. This tells me that she did not know weather the pictures helped her or weather the title helped her; she just knew it was about bugs and food. She was able to make a basic, obvious prediction about the text but was not able to identify any specific details. </w:t>
      </w:r>
    </w:p>
    <w:p w14:paraId="7F3C926A" w14:textId="77777777" w:rsidR="0052506A" w:rsidRPr="003E1133" w:rsidRDefault="0052506A" w:rsidP="0052506A">
      <w:pPr>
        <w:spacing w:line="480" w:lineRule="auto"/>
      </w:pPr>
    </w:p>
    <w:p w14:paraId="51C9F207" w14:textId="77777777" w:rsidR="0052506A" w:rsidRDefault="0052506A" w:rsidP="0052506A">
      <w:pPr>
        <w:spacing w:line="480" w:lineRule="auto"/>
        <w:rPr>
          <w:b/>
        </w:rPr>
      </w:pPr>
    </w:p>
    <w:p w14:paraId="4B56EAC2" w14:textId="77777777" w:rsidR="0052506A" w:rsidRDefault="0052506A" w:rsidP="0052506A">
      <w:pPr>
        <w:spacing w:line="480" w:lineRule="auto"/>
        <w:rPr>
          <w:b/>
        </w:rPr>
      </w:pPr>
    </w:p>
    <w:p w14:paraId="6078E3C0" w14:textId="77777777" w:rsidR="0052506A" w:rsidRDefault="0052506A" w:rsidP="0052506A">
      <w:pPr>
        <w:spacing w:line="480" w:lineRule="auto"/>
        <w:rPr>
          <w:b/>
        </w:rPr>
      </w:pPr>
    </w:p>
    <w:p w14:paraId="18C61D56" w14:textId="77777777" w:rsidR="0052506A" w:rsidRDefault="0052506A" w:rsidP="0052506A">
      <w:pPr>
        <w:spacing w:line="480" w:lineRule="auto"/>
        <w:rPr>
          <w:b/>
        </w:rPr>
      </w:pPr>
    </w:p>
    <w:p w14:paraId="036024E4" w14:textId="77777777" w:rsidR="0052506A" w:rsidRDefault="0052506A" w:rsidP="0052506A">
      <w:pPr>
        <w:spacing w:line="480" w:lineRule="auto"/>
        <w:rPr>
          <w:b/>
        </w:rPr>
      </w:pPr>
    </w:p>
    <w:p w14:paraId="1A73FE98" w14:textId="77777777" w:rsidR="0052506A" w:rsidRDefault="0052506A" w:rsidP="0052506A">
      <w:pPr>
        <w:spacing w:line="480" w:lineRule="auto"/>
        <w:rPr>
          <w:b/>
        </w:rPr>
      </w:pPr>
      <w:r>
        <w:rPr>
          <w:b/>
        </w:rPr>
        <w:t>Literal Comprehension</w:t>
      </w:r>
    </w:p>
    <w:p w14:paraId="6EFAD6CC" w14:textId="77777777" w:rsidR="0052506A" w:rsidRDefault="0052506A" w:rsidP="0052506A">
      <w:pPr>
        <w:spacing w:line="480" w:lineRule="auto"/>
      </w:pPr>
      <w:r>
        <w:rPr>
          <w:noProof/>
          <w:lang w:val="en-US"/>
        </w:rPr>
        <w:drawing>
          <wp:inline distT="0" distB="0" distL="0" distR="0" wp14:anchorId="4A109A2F" wp14:editId="79F7DA35">
            <wp:extent cx="5486010" cy="293077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5.jpg"/>
                    <pic:cNvPicPr/>
                  </pic:nvPicPr>
                  <pic:blipFill rotWithShape="1">
                    <a:blip r:embed="rId8">
                      <a:extLst>
                        <a:ext uri="{28A0092B-C50C-407E-A947-70E740481C1C}">
                          <a14:useLocalDpi xmlns:a14="http://schemas.microsoft.com/office/drawing/2010/main" val="0"/>
                        </a:ext>
                      </a:extLst>
                    </a:blip>
                    <a:srcRect t="43591" b="16343"/>
                    <a:stretch/>
                  </pic:blipFill>
                  <pic:spPr bwMode="auto">
                    <a:xfrm>
                      <a:off x="0" y="0"/>
                      <a:ext cx="5486400" cy="2930978"/>
                    </a:xfrm>
                    <a:prstGeom prst="rect">
                      <a:avLst/>
                    </a:prstGeom>
                    <a:ln>
                      <a:noFill/>
                    </a:ln>
                    <a:extLst>
                      <a:ext uri="{53640926-AAD7-44d8-BBD7-CCE9431645EC}">
                        <a14:shadowObscured xmlns:a14="http://schemas.microsoft.com/office/drawing/2010/main"/>
                      </a:ext>
                    </a:extLst>
                  </pic:spPr>
                </pic:pic>
              </a:graphicData>
            </a:graphic>
          </wp:inline>
        </w:drawing>
      </w:r>
    </w:p>
    <w:p w14:paraId="280F3830" w14:textId="77777777" w:rsidR="0052506A" w:rsidRDefault="0052506A" w:rsidP="0052506A">
      <w:pPr>
        <w:spacing w:line="480" w:lineRule="auto"/>
      </w:pPr>
      <w:r>
        <w:tab/>
      </w:r>
    </w:p>
    <w:p w14:paraId="6AEB4873" w14:textId="77777777" w:rsidR="0052506A" w:rsidRDefault="0052506A" w:rsidP="0052506A">
      <w:pPr>
        <w:spacing w:line="480" w:lineRule="auto"/>
        <w:ind w:firstLine="720"/>
      </w:pPr>
      <w:r>
        <w:t>Using the pictures on the first page, the student was able to name all four bugs that the passage said are edible.  This shows me that she is able to understand what the passage was telling her and where to look to find the answers. However, when she reached the next question, she looked on the pages a bit without really reading but she when she saw that the page said “4 cups” she said that as her answer without really knowing what she was reading. The answer was not 4 cups. This tells me that maybe she got tired of looking for an answer and gave the first one that she saw without really caring if it was right or wrong. It could also mean that she misread the passage and thought that the answer was 4 cups. This evidence shows me that the student is able to comprehend basic facts from the text but that she is not able to comprehend or identify key details of the passage.</w:t>
      </w:r>
    </w:p>
    <w:p w14:paraId="5F475AC3" w14:textId="77777777" w:rsidR="0052506A" w:rsidRDefault="0052506A" w:rsidP="0052506A">
      <w:pPr>
        <w:spacing w:line="480" w:lineRule="auto"/>
      </w:pPr>
    </w:p>
    <w:p w14:paraId="4F71D5C3" w14:textId="77777777" w:rsidR="0052506A" w:rsidRPr="00673F2F" w:rsidRDefault="0052506A" w:rsidP="0052506A">
      <w:pPr>
        <w:spacing w:line="480" w:lineRule="auto"/>
        <w:rPr>
          <w:b/>
        </w:rPr>
      </w:pPr>
      <w:r>
        <w:rPr>
          <w:b/>
        </w:rPr>
        <w:t>Main Idea and Supporting Details</w:t>
      </w:r>
    </w:p>
    <w:p w14:paraId="5D227B65" w14:textId="77777777" w:rsidR="0052506A" w:rsidRDefault="0052506A" w:rsidP="0052506A">
      <w:pPr>
        <w:spacing w:line="480" w:lineRule="auto"/>
      </w:pPr>
      <w:r>
        <w:rPr>
          <w:noProof/>
          <w:lang w:val="en-US"/>
        </w:rPr>
        <w:drawing>
          <wp:inline distT="0" distB="0" distL="0" distR="0" wp14:anchorId="347B1AFE" wp14:editId="71C73FF0">
            <wp:extent cx="5485130" cy="546254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6.jpg"/>
                    <pic:cNvPicPr/>
                  </pic:nvPicPr>
                  <pic:blipFill rotWithShape="1">
                    <a:blip r:embed="rId9">
                      <a:extLst>
                        <a:ext uri="{28A0092B-C50C-407E-A947-70E740481C1C}">
                          <a14:useLocalDpi xmlns:a14="http://schemas.microsoft.com/office/drawing/2010/main" val="0"/>
                        </a:ext>
                      </a:extLst>
                    </a:blip>
                    <a:srcRect t="12021" b="13289"/>
                    <a:stretch/>
                  </pic:blipFill>
                  <pic:spPr bwMode="auto">
                    <a:xfrm>
                      <a:off x="0" y="0"/>
                      <a:ext cx="5486400" cy="5463806"/>
                    </a:xfrm>
                    <a:prstGeom prst="rect">
                      <a:avLst/>
                    </a:prstGeom>
                    <a:ln>
                      <a:noFill/>
                    </a:ln>
                    <a:extLst>
                      <a:ext uri="{53640926-AAD7-44d8-BBD7-CCE9431645EC}">
                        <a14:shadowObscured xmlns:a14="http://schemas.microsoft.com/office/drawing/2010/main"/>
                      </a:ext>
                    </a:extLst>
                  </pic:spPr>
                </pic:pic>
              </a:graphicData>
            </a:graphic>
          </wp:inline>
        </w:drawing>
      </w:r>
    </w:p>
    <w:p w14:paraId="0EE4BE91" w14:textId="77777777" w:rsidR="0052506A" w:rsidRDefault="0052506A" w:rsidP="0052506A">
      <w:pPr>
        <w:spacing w:line="480" w:lineRule="auto"/>
      </w:pPr>
      <w:r>
        <w:tab/>
        <w:t xml:space="preserve">This student went back to read the passages when looking for the answers. She said the main idea was “bugs that you can eat.” This is a very general answer but a correct one; this shows me that she is able to understand the passage, at least on a surface level. I had to explain a few times what the subtopics were and helped her with where she might find answers. She was able to identify some supporting details for the subtopics but they were not always accurate or correct answers. </w:t>
      </w:r>
    </w:p>
    <w:p w14:paraId="786F713A" w14:textId="77777777" w:rsidR="0052506A" w:rsidRPr="009235A2" w:rsidRDefault="0052506A" w:rsidP="0052506A">
      <w:pPr>
        <w:spacing w:line="480" w:lineRule="auto"/>
        <w:rPr>
          <w:b/>
        </w:rPr>
      </w:pPr>
      <w:r>
        <w:rPr>
          <w:b/>
        </w:rPr>
        <w:t>Making Connections</w:t>
      </w:r>
    </w:p>
    <w:p w14:paraId="6657B2E2" w14:textId="77777777" w:rsidR="0052506A" w:rsidRDefault="0052506A" w:rsidP="0052506A">
      <w:pPr>
        <w:spacing w:line="480" w:lineRule="auto"/>
      </w:pPr>
      <w:r>
        <w:rPr>
          <w:noProof/>
          <w:lang w:val="en-US"/>
        </w:rPr>
        <w:drawing>
          <wp:inline distT="0" distB="0" distL="0" distR="0" wp14:anchorId="03ECC6D6" wp14:editId="2D94C1E8">
            <wp:extent cx="5485765" cy="2309447"/>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7.jpg"/>
                    <pic:cNvPicPr/>
                  </pic:nvPicPr>
                  <pic:blipFill rotWithShape="1">
                    <a:blip r:embed="rId10">
                      <a:extLst>
                        <a:ext uri="{28A0092B-C50C-407E-A947-70E740481C1C}">
                          <a14:useLocalDpi xmlns:a14="http://schemas.microsoft.com/office/drawing/2010/main" val="0"/>
                        </a:ext>
                      </a:extLst>
                    </a:blip>
                    <a:srcRect t="7212" b="61214"/>
                    <a:stretch/>
                  </pic:blipFill>
                  <pic:spPr bwMode="auto">
                    <a:xfrm>
                      <a:off x="0" y="0"/>
                      <a:ext cx="5486400" cy="2309714"/>
                    </a:xfrm>
                    <a:prstGeom prst="rect">
                      <a:avLst/>
                    </a:prstGeom>
                    <a:ln>
                      <a:noFill/>
                    </a:ln>
                    <a:extLst>
                      <a:ext uri="{53640926-AAD7-44d8-BBD7-CCE9431645EC}">
                        <a14:shadowObscured xmlns:a14="http://schemas.microsoft.com/office/drawing/2010/main"/>
                      </a:ext>
                    </a:extLst>
                  </pic:spPr>
                </pic:pic>
              </a:graphicData>
            </a:graphic>
          </wp:inline>
        </w:drawing>
      </w:r>
    </w:p>
    <w:p w14:paraId="4D7668D5" w14:textId="77777777" w:rsidR="0052506A" w:rsidRDefault="0052506A" w:rsidP="0052506A">
      <w:pPr>
        <w:spacing w:line="480" w:lineRule="auto"/>
      </w:pPr>
      <w:r>
        <w:tab/>
        <w:t xml:space="preserve">This student was able to connect a trip she took to the bug museum to the passages we just read about bugs and food. Her connection was good because she could see that both things were about bugs. Before she told me this connection, she told me a different one. She said that she used to eat bugs when she was little. This connection was way better because the passages were about eating bugs and how bugs can be used as food. She was too embarrassed about this and told me I was not allowed to write it on her assessment. This connection showed me that she is able to read a passage and connect it to something around her. In this case, she was able to make a ‘text to self’ connection. However, she was not able to provide a detailed explanation of how her connection compares to the passages. She said that her connection was different than the passage because they are bugs. I can infer that she meant that she is not a bug like the bugs in the story. This tells me that she is able to make somewhat meaningful connections to texts but she does not necessarily know why they are connected. </w:t>
      </w:r>
    </w:p>
    <w:p w14:paraId="52A0A053" w14:textId="77777777" w:rsidR="0052506A" w:rsidRDefault="0052506A" w:rsidP="0052506A">
      <w:pPr>
        <w:spacing w:line="480" w:lineRule="auto"/>
      </w:pPr>
    </w:p>
    <w:p w14:paraId="77336E09" w14:textId="77777777" w:rsidR="0052506A" w:rsidRPr="009235A2" w:rsidRDefault="0052506A" w:rsidP="0052506A">
      <w:pPr>
        <w:spacing w:line="480" w:lineRule="auto"/>
        <w:rPr>
          <w:b/>
        </w:rPr>
      </w:pPr>
      <w:r>
        <w:rPr>
          <w:b/>
        </w:rPr>
        <w:t>Inferencing</w:t>
      </w:r>
    </w:p>
    <w:p w14:paraId="0B113FF7" w14:textId="77777777" w:rsidR="0052506A" w:rsidRDefault="0052506A" w:rsidP="0052506A">
      <w:pPr>
        <w:spacing w:line="480" w:lineRule="auto"/>
      </w:pPr>
      <w:r>
        <w:rPr>
          <w:noProof/>
          <w:lang w:val="en-US"/>
        </w:rPr>
        <w:drawing>
          <wp:inline distT="0" distB="0" distL="0" distR="0" wp14:anchorId="3EDFA3AB" wp14:editId="2496AE6A">
            <wp:extent cx="5486134" cy="2637693"/>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7.jpg"/>
                    <pic:cNvPicPr/>
                  </pic:nvPicPr>
                  <pic:blipFill rotWithShape="1">
                    <a:blip r:embed="rId10">
                      <a:extLst>
                        <a:ext uri="{28A0092B-C50C-407E-A947-70E740481C1C}">
                          <a14:useLocalDpi xmlns:a14="http://schemas.microsoft.com/office/drawing/2010/main" val="0"/>
                        </a:ext>
                      </a:extLst>
                    </a:blip>
                    <a:srcRect t="45032" b="18908"/>
                    <a:stretch/>
                  </pic:blipFill>
                  <pic:spPr bwMode="auto">
                    <a:xfrm>
                      <a:off x="0" y="0"/>
                      <a:ext cx="5486400" cy="2637821"/>
                    </a:xfrm>
                    <a:prstGeom prst="rect">
                      <a:avLst/>
                    </a:prstGeom>
                    <a:ln>
                      <a:noFill/>
                    </a:ln>
                    <a:extLst>
                      <a:ext uri="{53640926-AAD7-44d8-BBD7-CCE9431645EC}">
                        <a14:shadowObscured xmlns:a14="http://schemas.microsoft.com/office/drawing/2010/main"/>
                      </a:ext>
                    </a:extLst>
                  </pic:spPr>
                </pic:pic>
              </a:graphicData>
            </a:graphic>
          </wp:inline>
        </w:drawing>
      </w:r>
    </w:p>
    <w:p w14:paraId="2FCFA167" w14:textId="77777777" w:rsidR="0052506A" w:rsidRDefault="0052506A" w:rsidP="0052506A">
      <w:pPr>
        <w:spacing w:line="480" w:lineRule="auto"/>
      </w:pPr>
      <w:r>
        <w:tab/>
      </w:r>
    </w:p>
    <w:p w14:paraId="4B6FA883" w14:textId="77777777" w:rsidR="0052506A" w:rsidRDefault="0052506A" w:rsidP="0052506A">
      <w:pPr>
        <w:spacing w:line="480" w:lineRule="auto"/>
        <w:ind w:firstLine="720"/>
      </w:pPr>
      <w:r>
        <w:t xml:space="preserve">This student really struggled with inferencing. I had to repeat the question a few times and rephrase it before she felt confident enough to give me her answer. At first, she looked through the passage a bit and when she could not find the answer she looked frustrated. I told her that this is just what she thinks will happen based on what she has read but I think she still struggled with the abstract concept of inferencing. This student’s answer was not really related to the passage in any way. This tells me that she is not yet able to comprehend the passage at a deep level. She knew that her answer had to have something to do with food and what will happen when you eat but she did not relate it to what happened in the story. </w:t>
      </w:r>
    </w:p>
    <w:p w14:paraId="15A076FE" w14:textId="77777777" w:rsidR="0052506A" w:rsidRDefault="0052506A" w:rsidP="0052506A">
      <w:pPr>
        <w:spacing w:line="480" w:lineRule="auto"/>
      </w:pPr>
    </w:p>
    <w:p w14:paraId="4801BA1A" w14:textId="77777777" w:rsidR="0052506A" w:rsidRDefault="0052506A" w:rsidP="0052506A">
      <w:pPr>
        <w:spacing w:line="480" w:lineRule="auto"/>
      </w:pPr>
    </w:p>
    <w:p w14:paraId="054D4A65" w14:textId="77777777" w:rsidR="0052506A" w:rsidRDefault="0052506A" w:rsidP="0052506A">
      <w:pPr>
        <w:spacing w:line="480" w:lineRule="auto"/>
      </w:pPr>
    </w:p>
    <w:p w14:paraId="012BBB18" w14:textId="77777777" w:rsidR="0052506A" w:rsidRDefault="0052506A" w:rsidP="0052506A">
      <w:pPr>
        <w:spacing w:line="480" w:lineRule="auto"/>
      </w:pPr>
    </w:p>
    <w:p w14:paraId="05B53641" w14:textId="77777777" w:rsidR="0052506A" w:rsidRPr="009235A2" w:rsidRDefault="0052506A" w:rsidP="0052506A">
      <w:pPr>
        <w:spacing w:line="480" w:lineRule="auto"/>
        <w:rPr>
          <w:b/>
        </w:rPr>
      </w:pPr>
      <w:r>
        <w:rPr>
          <w:b/>
        </w:rPr>
        <w:t>Quick Scale</w:t>
      </w:r>
    </w:p>
    <w:p w14:paraId="13EF0760" w14:textId="77777777" w:rsidR="0052506A" w:rsidRDefault="0052506A" w:rsidP="0052506A">
      <w:pPr>
        <w:spacing w:line="480" w:lineRule="auto"/>
      </w:pPr>
      <w:r>
        <w:rPr>
          <w:noProof/>
          <w:lang w:val="en-US"/>
        </w:rPr>
        <w:drawing>
          <wp:inline distT="0" distB="0" distL="0" distR="0" wp14:anchorId="43ADE370" wp14:editId="00FB0BBE">
            <wp:extent cx="5485130" cy="569673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3.jpg"/>
                    <pic:cNvPicPr/>
                  </pic:nvPicPr>
                  <pic:blipFill rotWithShape="1">
                    <a:blip r:embed="rId11">
                      <a:extLst>
                        <a:ext uri="{28A0092B-C50C-407E-A947-70E740481C1C}">
                          <a14:useLocalDpi xmlns:a14="http://schemas.microsoft.com/office/drawing/2010/main" val="0"/>
                        </a:ext>
                      </a:extLst>
                    </a:blip>
                    <a:srcRect t="7533" b="14573"/>
                    <a:stretch/>
                  </pic:blipFill>
                  <pic:spPr bwMode="auto">
                    <a:xfrm>
                      <a:off x="0" y="0"/>
                      <a:ext cx="5486400" cy="5698055"/>
                    </a:xfrm>
                    <a:prstGeom prst="rect">
                      <a:avLst/>
                    </a:prstGeom>
                    <a:ln>
                      <a:noFill/>
                    </a:ln>
                    <a:extLst>
                      <a:ext uri="{53640926-AAD7-44d8-BBD7-CCE9431645EC}">
                        <a14:shadowObscured xmlns:a14="http://schemas.microsoft.com/office/drawing/2010/main"/>
                      </a:ext>
                    </a:extLst>
                  </pic:spPr>
                </pic:pic>
              </a:graphicData>
            </a:graphic>
          </wp:inline>
        </w:drawing>
      </w:r>
    </w:p>
    <w:p w14:paraId="53FAAFD8" w14:textId="77777777" w:rsidR="0052506A" w:rsidRDefault="0052506A" w:rsidP="0052506A">
      <w:pPr>
        <w:spacing w:line="480" w:lineRule="auto"/>
      </w:pPr>
      <w:r>
        <w:tab/>
        <w:t>This student was generally in the Minimally Meets Expectations column and sometimes in the Not Yet Within Expectations column. This student struggled with her prediction and use of text features; she gave a basic prediction and was not able to use the text features to help her. She was able to identify some main ideas but struggles to identify key details to support them. She was able to connect to the story but unable to make inferences about the story.</w:t>
      </w:r>
    </w:p>
    <w:p w14:paraId="5338D45B" w14:textId="77777777" w:rsidR="0052506A" w:rsidRDefault="0052506A" w:rsidP="0052506A">
      <w:pPr>
        <w:spacing w:line="480" w:lineRule="auto"/>
      </w:pPr>
      <w:r>
        <w:t xml:space="preserve"> </w:t>
      </w:r>
    </w:p>
    <w:p w14:paraId="46377FC6" w14:textId="77777777" w:rsidR="0052506A" w:rsidRPr="004C2B53" w:rsidRDefault="0052506A" w:rsidP="0052506A">
      <w:pPr>
        <w:spacing w:line="480" w:lineRule="auto"/>
      </w:pPr>
      <w:r>
        <w:rPr>
          <w:b/>
        </w:rPr>
        <w:t>Overall Snapshot and Comments</w:t>
      </w:r>
    </w:p>
    <w:p w14:paraId="5A2DAB2A" w14:textId="77777777" w:rsidR="0052506A" w:rsidRPr="009235A2" w:rsidRDefault="0052506A" w:rsidP="0052506A">
      <w:pPr>
        <w:spacing w:line="480" w:lineRule="auto"/>
        <w:rPr>
          <w:b/>
        </w:rPr>
      </w:pPr>
      <w:r>
        <w:rPr>
          <w:b/>
          <w:noProof/>
          <w:lang w:val="en-US"/>
        </w:rPr>
        <w:drawing>
          <wp:inline distT="0" distB="0" distL="0" distR="0" wp14:anchorId="39FE3983" wp14:editId="68F126FD">
            <wp:extent cx="5486400" cy="39155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4.jpg"/>
                    <pic:cNvPicPr/>
                  </pic:nvPicPr>
                  <pic:blipFill rotWithShape="1">
                    <a:blip r:embed="rId12">
                      <a:extLst>
                        <a:ext uri="{28A0092B-C50C-407E-A947-70E740481C1C}">
                          <a14:useLocalDpi xmlns:a14="http://schemas.microsoft.com/office/drawing/2010/main" val="0"/>
                        </a:ext>
                      </a:extLst>
                    </a:blip>
                    <a:srcRect t="12500" b="33974"/>
                    <a:stretch/>
                  </pic:blipFill>
                  <pic:spPr bwMode="auto">
                    <a:xfrm>
                      <a:off x="0" y="0"/>
                      <a:ext cx="5486400" cy="3915508"/>
                    </a:xfrm>
                    <a:prstGeom prst="rect">
                      <a:avLst/>
                    </a:prstGeom>
                    <a:ln>
                      <a:noFill/>
                    </a:ln>
                    <a:extLst>
                      <a:ext uri="{53640926-AAD7-44d8-BBD7-CCE9431645EC}">
                        <a14:shadowObscured xmlns:a14="http://schemas.microsoft.com/office/drawing/2010/main"/>
                      </a:ext>
                    </a:extLst>
                  </pic:spPr>
                </pic:pic>
              </a:graphicData>
            </a:graphic>
          </wp:inline>
        </w:drawing>
      </w:r>
    </w:p>
    <w:p w14:paraId="250C5B1A" w14:textId="77777777" w:rsidR="0052506A" w:rsidRPr="001F73B4" w:rsidRDefault="0052506A" w:rsidP="0052506A">
      <w:pPr>
        <w:spacing w:line="480" w:lineRule="auto"/>
      </w:pPr>
      <w:r>
        <w:tab/>
        <w:t xml:space="preserve">Overall, I put this student in the Minimally Meets Expectations column because she was able to read a bit of the story and she could understand the basic of what she read but she did not pick up on a lot of the key details. Most of her answers were simple and only partially correct but she was able to use the information she gathered to formulate a generally correct answer with some support. She often needed to reread the passage to find the answer to the questions. Some of her answers were confusing and not directly related the question. </w:t>
      </w:r>
    </w:p>
    <w:p w14:paraId="660FBD0D" w14:textId="77777777" w:rsidR="0052506A" w:rsidRDefault="0052506A" w:rsidP="0052506A">
      <w:pPr>
        <w:rPr>
          <w:b/>
          <w:sz w:val="36"/>
          <w:szCs w:val="36"/>
        </w:rPr>
      </w:pPr>
    </w:p>
    <w:p w14:paraId="04D475F1" w14:textId="77777777" w:rsidR="0052506A" w:rsidRDefault="0052506A" w:rsidP="0052506A">
      <w:pPr>
        <w:rPr>
          <w:b/>
          <w:sz w:val="36"/>
          <w:szCs w:val="36"/>
        </w:rPr>
      </w:pPr>
    </w:p>
    <w:p w14:paraId="65BD4656" w14:textId="77777777" w:rsidR="0052506A" w:rsidRDefault="0052506A" w:rsidP="0052506A">
      <w:pPr>
        <w:rPr>
          <w:b/>
          <w:sz w:val="36"/>
          <w:szCs w:val="36"/>
        </w:rPr>
      </w:pPr>
    </w:p>
    <w:p w14:paraId="29403C64" w14:textId="77777777" w:rsidR="0052506A" w:rsidRPr="00375098" w:rsidRDefault="0052506A" w:rsidP="0052506A">
      <w:pPr>
        <w:rPr>
          <w:b/>
          <w:sz w:val="36"/>
          <w:szCs w:val="36"/>
        </w:rPr>
      </w:pPr>
      <w:bookmarkStart w:id="0" w:name="_GoBack"/>
      <w:bookmarkEnd w:id="0"/>
      <w:r>
        <w:rPr>
          <w:b/>
          <w:sz w:val="36"/>
          <w:szCs w:val="36"/>
        </w:rPr>
        <w:t xml:space="preserve">STRENGTHS                   </w:t>
      </w:r>
      <w:r w:rsidRPr="00375098">
        <w:rPr>
          <w:b/>
          <w:sz w:val="36"/>
          <w:szCs w:val="36"/>
        </w:rPr>
        <w:t xml:space="preserve">STRUGGLES                   </w:t>
      </w:r>
      <w:r>
        <w:rPr>
          <w:b/>
          <w:sz w:val="36"/>
          <w:szCs w:val="36"/>
        </w:rPr>
        <w:t xml:space="preserve"> </w:t>
      </w:r>
      <w:r w:rsidRPr="00375098">
        <w:rPr>
          <w:b/>
          <w:sz w:val="36"/>
          <w:szCs w:val="36"/>
        </w:rPr>
        <w:t xml:space="preserve">     </w:t>
      </w:r>
      <w:r>
        <w:rPr>
          <w:b/>
          <w:sz w:val="36"/>
          <w:szCs w:val="36"/>
        </w:rPr>
        <w:t xml:space="preserve"> </w:t>
      </w:r>
      <w:r w:rsidRPr="00375098">
        <w:rPr>
          <w:b/>
          <w:sz w:val="36"/>
          <w:szCs w:val="36"/>
        </w:rPr>
        <w:t>STEPS</w:t>
      </w:r>
    </w:p>
    <w:p w14:paraId="2059986E" w14:textId="77777777" w:rsidR="0052506A" w:rsidRPr="00375098" w:rsidRDefault="0052506A" w:rsidP="0052506A">
      <w:pPr>
        <w:jc w:val="center"/>
        <w:rPr>
          <w:sz w:val="18"/>
          <w:szCs w:val="18"/>
        </w:rPr>
      </w:pPr>
      <w:r w:rsidRPr="00375098">
        <w:rPr>
          <w:sz w:val="18"/>
          <w:szCs w:val="18"/>
        </w:rPr>
        <w:t>Reading assessment &amp; School-Wide Write</w:t>
      </w:r>
    </w:p>
    <w:p w14:paraId="28396E1B" w14:textId="77777777" w:rsidR="0052506A" w:rsidRPr="00375098" w:rsidRDefault="0052506A" w:rsidP="0052506A">
      <w:pPr>
        <w:jc w:val="center"/>
        <w:rPr>
          <w:sz w:val="18"/>
          <w:szCs w:val="18"/>
        </w:rPr>
      </w:pPr>
      <w:r w:rsidRPr="00375098">
        <w:rPr>
          <w:sz w:val="18"/>
          <w:szCs w:val="18"/>
        </w:rPr>
        <w:t>Observations</w:t>
      </w:r>
    </w:p>
    <w:p w14:paraId="3E41D9DA" w14:textId="77777777" w:rsidR="0052506A" w:rsidRPr="009235A2" w:rsidRDefault="0052506A" w:rsidP="0052506A">
      <w:pPr>
        <w:rPr>
          <w:sz w:val="28"/>
          <w:szCs w:val="28"/>
        </w:rPr>
      </w:pPr>
      <w:r>
        <w:rPr>
          <w:b/>
          <w:sz w:val="28"/>
          <w:szCs w:val="28"/>
        </w:rPr>
        <w:t xml:space="preserve">Grade: </w:t>
      </w:r>
      <w:r>
        <w:rPr>
          <w:sz w:val="28"/>
          <w:szCs w:val="28"/>
        </w:rPr>
        <w:t>4</w:t>
      </w:r>
    </w:p>
    <w:tbl>
      <w:tblPr>
        <w:tblStyle w:val="TableGrid"/>
        <w:tblW w:w="9568" w:type="dxa"/>
        <w:tblLook w:val="04A0" w:firstRow="1" w:lastRow="0" w:firstColumn="1" w:lastColumn="0" w:noHBand="0" w:noVBand="1"/>
      </w:tblPr>
      <w:tblGrid>
        <w:gridCol w:w="4710"/>
        <w:gridCol w:w="4858"/>
      </w:tblGrid>
      <w:tr w:rsidR="0052506A" w:rsidRPr="00375098" w14:paraId="77920ACF" w14:textId="77777777" w:rsidTr="000E465D">
        <w:trPr>
          <w:trHeight w:val="6020"/>
        </w:trPr>
        <w:tc>
          <w:tcPr>
            <w:tcW w:w="4710" w:type="dxa"/>
          </w:tcPr>
          <w:p w14:paraId="7F4F4414" w14:textId="77777777" w:rsidR="0052506A" w:rsidRDefault="0052506A" w:rsidP="000E465D">
            <w:pPr>
              <w:rPr>
                <w:b/>
                <w:sz w:val="28"/>
                <w:szCs w:val="28"/>
              </w:rPr>
            </w:pPr>
            <w:r w:rsidRPr="00375098">
              <w:rPr>
                <w:noProof/>
                <w:lang w:val="en-US"/>
              </w:rPr>
              <w:drawing>
                <wp:anchor distT="0" distB="0" distL="114300" distR="114300" simplePos="0" relativeHeight="251659264" behindDoc="1" locked="0" layoutInCell="1" allowOverlap="1" wp14:anchorId="06719965" wp14:editId="4F16773B">
                  <wp:simplePos x="0" y="0"/>
                  <wp:positionH relativeFrom="column">
                    <wp:posOffset>3810</wp:posOffset>
                  </wp:positionH>
                  <wp:positionV relativeFrom="paragraph">
                    <wp:posOffset>0</wp:posOffset>
                  </wp:positionV>
                  <wp:extent cx="455295" cy="514350"/>
                  <wp:effectExtent l="0" t="0" r="1905" b="0"/>
                  <wp:wrapTight wrapText="bothSides">
                    <wp:wrapPolygon edited="0">
                      <wp:start x="9038" y="0"/>
                      <wp:lineTo x="0" y="7200"/>
                      <wp:lineTo x="0" y="13600"/>
                      <wp:lineTo x="3615" y="13600"/>
                      <wp:lineTo x="3615" y="20800"/>
                      <wp:lineTo x="17172" y="20800"/>
                      <wp:lineTo x="20787" y="12800"/>
                      <wp:lineTo x="20787" y="7200"/>
                      <wp:lineTo x="12653" y="0"/>
                      <wp:lineTo x="9038" y="0"/>
                    </wp:wrapPolygon>
                  </wp:wrapTight>
                  <wp:docPr id="23" name="Picture 23" descr="Image result fo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29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 xml:space="preserve">             </w:t>
            </w:r>
            <w:r w:rsidRPr="00375098">
              <w:rPr>
                <w:b/>
                <w:sz w:val="28"/>
                <w:szCs w:val="28"/>
              </w:rPr>
              <w:t>Strengths</w:t>
            </w:r>
          </w:p>
          <w:p w14:paraId="1EF3A2D6" w14:textId="77777777" w:rsidR="0052506A" w:rsidRDefault="0052506A" w:rsidP="000E465D">
            <w:pPr>
              <w:rPr>
                <w:b/>
                <w:sz w:val="28"/>
                <w:szCs w:val="28"/>
              </w:rPr>
            </w:pPr>
          </w:p>
          <w:p w14:paraId="03BAB10E" w14:textId="77777777" w:rsidR="0052506A" w:rsidRDefault="0052506A" w:rsidP="000E465D">
            <w:pPr>
              <w:rPr>
                <w:b/>
                <w:sz w:val="28"/>
                <w:szCs w:val="28"/>
              </w:rPr>
            </w:pPr>
          </w:p>
          <w:p w14:paraId="2C271A3D" w14:textId="77777777" w:rsidR="0052506A" w:rsidRPr="00B27003" w:rsidRDefault="0052506A" w:rsidP="0052506A">
            <w:pPr>
              <w:pStyle w:val="ListParagraph"/>
              <w:numPr>
                <w:ilvl w:val="0"/>
                <w:numId w:val="2"/>
              </w:numPr>
            </w:pPr>
            <w:r>
              <w:rPr>
                <w:sz w:val="24"/>
                <w:szCs w:val="24"/>
              </w:rPr>
              <w:t xml:space="preserve">Even though I was there as a reader/scribe for her, she wanted to read the first page for me. This shows that she is motivated to be a better reader. </w:t>
            </w:r>
          </w:p>
          <w:p w14:paraId="732659D1" w14:textId="77777777" w:rsidR="0052506A" w:rsidRDefault="0052506A" w:rsidP="000E465D"/>
          <w:p w14:paraId="2150A7F4" w14:textId="77777777" w:rsidR="0052506A" w:rsidRPr="003817B5" w:rsidRDefault="0052506A" w:rsidP="0052506A">
            <w:pPr>
              <w:pStyle w:val="ListParagraph"/>
              <w:numPr>
                <w:ilvl w:val="0"/>
                <w:numId w:val="2"/>
              </w:numPr>
            </w:pPr>
            <w:r>
              <w:rPr>
                <w:sz w:val="24"/>
                <w:szCs w:val="24"/>
              </w:rPr>
              <w:t>She was able to comprehend the story quite well – she knew what was happening.</w:t>
            </w:r>
          </w:p>
          <w:p w14:paraId="2E480D64" w14:textId="77777777" w:rsidR="0052506A" w:rsidRDefault="0052506A" w:rsidP="000E465D"/>
          <w:p w14:paraId="1D366F53" w14:textId="77777777" w:rsidR="0052506A" w:rsidRPr="00B27003" w:rsidRDefault="0052506A" w:rsidP="0052506A">
            <w:pPr>
              <w:pStyle w:val="ListParagraph"/>
              <w:numPr>
                <w:ilvl w:val="0"/>
                <w:numId w:val="2"/>
              </w:numPr>
            </w:pPr>
            <w:r>
              <w:rPr>
                <w:sz w:val="24"/>
                <w:szCs w:val="24"/>
              </w:rPr>
              <w:t>She was able to make obvious predictions about the story, make basic connections to the story and identify some main ideas.</w:t>
            </w:r>
          </w:p>
        </w:tc>
        <w:tc>
          <w:tcPr>
            <w:tcW w:w="4858" w:type="dxa"/>
          </w:tcPr>
          <w:p w14:paraId="4C598D42" w14:textId="77777777" w:rsidR="0052506A" w:rsidRDefault="0052506A" w:rsidP="000E465D">
            <w:pPr>
              <w:rPr>
                <w:b/>
                <w:sz w:val="28"/>
                <w:szCs w:val="28"/>
              </w:rPr>
            </w:pPr>
            <w:r w:rsidRPr="00375098">
              <w:rPr>
                <w:noProof/>
                <w:lang w:val="en-US"/>
              </w:rPr>
              <w:drawing>
                <wp:anchor distT="0" distB="0" distL="114300" distR="114300" simplePos="0" relativeHeight="251660288" behindDoc="1" locked="0" layoutInCell="1" allowOverlap="1" wp14:anchorId="2BE8ED79" wp14:editId="21EB0909">
                  <wp:simplePos x="0" y="0"/>
                  <wp:positionH relativeFrom="column">
                    <wp:posOffset>-1270</wp:posOffset>
                  </wp:positionH>
                  <wp:positionV relativeFrom="paragraph">
                    <wp:posOffset>47625</wp:posOffset>
                  </wp:positionV>
                  <wp:extent cx="523875" cy="523875"/>
                  <wp:effectExtent l="0" t="0" r="9525" b="9525"/>
                  <wp:wrapTight wrapText="bothSides">
                    <wp:wrapPolygon edited="0">
                      <wp:start x="785" y="0"/>
                      <wp:lineTo x="0" y="1571"/>
                      <wp:lineTo x="0" y="7069"/>
                      <wp:lineTo x="785" y="14924"/>
                      <wp:lineTo x="6284" y="20422"/>
                      <wp:lineTo x="7855" y="21207"/>
                      <wp:lineTo x="15709" y="21207"/>
                      <wp:lineTo x="21207" y="18065"/>
                      <wp:lineTo x="21207" y="2356"/>
                      <wp:lineTo x="7069" y="0"/>
                      <wp:lineTo x="785" y="0"/>
                    </wp:wrapPolygon>
                  </wp:wrapTight>
                  <wp:docPr id="24" name="Picture 24" descr="Image result for hard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rd emotic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375098">
              <w:rPr>
                <w:b/>
                <w:sz w:val="28"/>
                <w:szCs w:val="28"/>
              </w:rPr>
              <w:t>Struggles</w:t>
            </w:r>
          </w:p>
          <w:p w14:paraId="228CE91B" w14:textId="77777777" w:rsidR="0052506A" w:rsidRDefault="0052506A" w:rsidP="000E465D">
            <w:pPr>
              <w:rPr>
                <w:b/>
                <w:sz w:val="28"/>
                <w:szCs w:val="28"/>
              </w:rPr>
            </w:pPr>
          </w:p>
          <w:p w14:paraId="12D77944" w14:textId="77777777" w:rsidR="0052506A" w:rsidRDefault="0052506A" w:rsidP="000E465D">
            <w:pPr>
              <w:rPr>
                <w:b/>
                <w:sz w:val="28"/>
                <w:szCs w:val="28"/>
              </w:rPr>
            </w:pPr>
          </w:p>
          <w:p w14:paraId="6F53F1FA" w14:textId="77777777" w:rsidR="0052506A" w:rsidRPr="003817B5" w:rsidRDefault="0052506A" w:rsidP="0052506A">
            <w:pPr>
              <w:pStyle w:val="ListParagraph"/>
              <w:numPr>
                <w:ilvl w:val="0"/>
                <w:numId w:val="3"/>
              </w:numPr>
            </w:pPr>
            <w:r>
              <w:rPr>
                <w:sz w:val="24"/>
                <w:szCs w:val="24"/>
              </w:rPr>
              <w:t>She did not want to do the assessment with me at the beginning – she did not want to move away from her friend.</w:t>
            </w:r>
          </w:p>
          <w:p w14:paraId="02770094" w14:textId="77777777" w:rsidR="0052506A" w:rsidRDefault="0052506A" w:rsidP="000E465D">
            <w:pPr>
              <w:ind w:left="360"/>
            </w:pPr>
          </w:p>
          <w:p w14:paraId="2A5DF1E1" w14:textId="77777777" w:rsidR="0052506A" w:rsidRPr="003817B5" w:rsidRDefault="0052506A" w:rsidP="0052506A">
            <w:pPr>
              <w:pStyle w:val="ListParagraph"/>
              <w:numPr>
                <w:ilvl w:val="0"/>
                <w:numId w:val="3"/>
              </w:numPr>
            </w:pPr>
            <w:r>
              <w:rPr>
                <w:sz w:val="24"/>
                <w:szCs w:val="24"/>
              </w:rPr>
              <w:t>She gave very basic answers to the questions – I think she struggled to identify the details of the story.</w:t>
            </w:r>
          </w:p>
          <w:p w14:paraId="7114FC7C" w14:textId="77777777" w:rsidR="0052506A" w:rsidRDefault="0052506A" w:rsidP="000E465D"/>
          <w:p w14:paraId="4D271749" w14:textId="77777777" w:rsidR="0052506A" w:rsidRPr="003817B5" w:rsidRDefault="0052506A" w:rsidP="0052506A">
            <w:pPr>
              <w:pStyle w:val="ListParagraph"/>
              <w:numPr>
                <w:ilvl w:val="0"/>
                <w:numId w:val="3"/>
              </w:numPr>
            </w:pPr>
            <w:r>
              <w:rPr>
                <w:sz w:val="24"/>
                <w:szCs w:val="24"/>
              </w:rPr>
              <w:t xml:space="preserve">She struggled to make inferences about the text – I think she did not really understand what that means </w:t>
            </w:r>
          </w:p>
          <w:p w14:paraId="6FB51745" w14:textId="77777777" w:rsidR="0052506A" w:rsidRDefault="0052506A" w:rsidP="000E465D"/>
          <w:p w14:paraId="114AA469" w14:textId="77777777" w:rsidR="0052506A" w:rsidRPr="003817B5" w:rsidRDefault="0052506A" w:rsidP="0052506A">
            <w:pPr>
              <w:pStyle w:val="ListParagraph"/>
              <w:numPr>
                <w:ilvl w:val="0"/>
                <w:numId w:val="3"/>
              </w:numPr>
              <w:rPr>
                <w:sz w:val="24"/>
                <w:szCs w:val="24"/>
              </w:rPr>
            </w:pPr>
            <w:r>
              <w:rPr>
                <w:sz w:val="24"/>
                <w:szCs w:val="24"/>
              </w:rPr>
              <w:t>She struggled with fluency when reading to me at the beginning.</w:t>
            </w:r>
          </w:p>
        </w:tc>
      </w:tr>
      <w:tr w:rsidR="0052506A" w:rsidRPr="00375098" w14:paraId="64F3542D" w14:textId="77777777" w:rsidTr="000E465D">
        <w:trPr>
          <w:trHeight w:val="5472"/>
        </w:trPr>
        <w:tc>
          <w:tcPr>
            <w:tcW w:w="9568" w:type="dxa"/>
            <w:gridSpan w:val="2"/>
          </w:tcPr>
          <w:p w14:paraId="38B5B005" w14:textId="77777777" w:rsidR="0052506A" w:rsidRDefault="0052506A" w:rsidP="000E465D">
            <w:pPr>
              <w:rPr>
                <w:b/>
                <w:sz w:val="28"/>
                <w:szCs w:val="28"/>
              </w:rPr>
            </w:pPr>
            <w:r w:rsidRPr="00375098">
              <w:rPr>
                <w:noProof/>
                <w:lang w:val="en-US"/>
              </w:rPr>
              <w:drawing>
                <wp:anchor distT="0" distB="0" distL="114300" distR="114300" simplePos="0" relativeHeight="251661312" behindDoc="1" locked="0" layoutInCell="1" allowOverlap="1" wp14:anchorId="50C65C16" wp14:editId="64C78C36">
                  <wp:simplePos x="0" y="0"/>
                  <wp:positionH relativeFrom="column">
                    <wp:posOffset>-43815</wp:posOffset>
                  </wp:positionH>
                  <wp:positionV relativeFrom="paragraph">
                    <wp:posOffset>1270</wp:posOffset>
                  </wp:positionV>
                  <wp:extent cx="771525" cy="771525"/>
                  <wp:effectExtent l="0" t="0" r="9525" b="9525"/>
                  <wp:wrapTight wrapText="bothSides">
                    <wp:wrapPolygon edited="0">
                      <wp:start x="0" y="0"/>
                      <wp:lineTo x="0" y="21333"/>
                      <wp:lineTo x="21333" y="21333"/>
                      <wp:lineTo x="21333" y="0"/>
                      <wp:lineTo x="0" y="0"/>
                    </wp:wrapPolygon>
                  </wp:wrapTight>
                  <wp:docPr id="25" name="Picture 25" descr="Image result for scaffolding for learn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affolding for learning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098">
              <w:rPr>
                <w:b/>
                <w:sz w:val="28"/>
                <w:szCs w:val="28"/>
              </w:rPr>
              <w:t xml:space="preserve">        </w:t>
            </w:r>
            <w:r>
              <w:rPr>
                <w:b/>
                <w:sz w:val="28"/>
                <w:szCs w:val="28"/>
              </w:rPr>
              <w:t xml:space="preserve">                     </w:t>
            </w:r>
            <w:r w:rsidRPr="00375098">
              <w:rPr>
                <w:b/>
                <w:sz w:val="28"/>
                <w:szCs w:val="28"/>
              </w:rPr>
              <w:t xml:space="preserve"> Next Steps / Strategies</w:t>
            </w:r>
          </w:p>
          <w:p w14:paraId="2D2E7D5E" w14:textId="77777777" w:rsidR="0052506A" w:rsidRDefault="0052506A" w:rsidP="000E465D">
            <w:pPr>
              <w:rPr>
                <w:b/>
                <w:sz w:val="28"/>
                <w:szCs w:val="28"/>
              </w:rPr>
            </w:pPr>
          </w:p>
          <w:p w14:paraId="6B8C58E9" w14:textId="77777777" w:rsidR="0052506A" w:rsidRDefault="0052506A" w:rsidP="000E465D">
            <w:pPr>
              <w:rPr>
                <w:sz w:val="24"/>
                <w:szCs w:val="24"/>
              </w:rPr>
            </w:pPr>
          </w:p>
          <w:p w14:paraId="023BD3B7" w14:textId="77777777" w:rsidR="0052506A" w:rsidRDefault="0052506A" w:rsidP="000E465D">
            <w:pPr>
              <w:rPr>
                <w:sz w:val="24"/>
                <w:szCs w:val="24"/>
              </w:rPr>
            </w:pPr>
          </w:p>
          <w:p w14:paraId="4C35CAB4" w14:textId="77777777" w:rsidR="0052506A" w:rsidRDefault="0052506A" w:rsidP="000E465D">
            <w:pPr>
              <w:rPr>
                <w:sz w:val="24"/>
                <w:szCs w:val="24"/>
              </w:rPr>
            </w:pPr>
          </w:p>
          <w:p w14:paraId="46AE3036" w14:textId="77777777" w:rsidR="0052506A" w:rsidRPr="00343399" w:rsidRDefault="0052506A" w:rsidP="0052506A">
            <w:pPr>
              <w:pStyle w:val="ListParagraph"/>
              <w:numPr>
                <w:ilvl w:val="0"/>
                <w:numId w:val="1"/>
              </w:numPr>
            </w:pPr>
            <w:r>
              <w:rPr>
                <w:sz w:val="24"/>
                <w:szCs w:val="24"/>
              </w:rPr>
              <w:t xml:space="preserve">This student could use some work in Goal 4 of </w:t>
            </w:r>
            <w:r>
              <w:rPr>
                <w:i/>
                <w:sz w:val="24"/>
                <w:szCs w:val="24"/>
              </w:rPr>
              <w:t xml:space="preserve">The Reading Strategies Book </w:t>
            </w:r>
            <w:r>
              <w:rPr>
                <w:sz w:val="24"/>
                <w:szCs w:val="24"/>
              </w:rPr>
              <w:t>by Jennifer Serravello. Goal 4 is “Strategies for Reading Fluency.” She could use lesson ‘4.4 Make the Bumpy Smooth’ to help her reading smoothly or lesson ‘4.6 Punctuation at the End of a Sentence’ to help her know when to pause.</w:t>
            </w:r>
          </w:p>
          <w:p w14:paraId="237C69C6" w14:textId="77777777" w:rsidR="0052506A" w:rsidRPr="00343399" w:rsidRDefault="0052506A" w:rsidP="000E465D">
            <w:pPr>
              <w:pStyle w:val="ListParagraph"/>
            </w:pPr>
          </w:p>
          <w:p w14:paraId="76F2A8D1" w14:textId="77777777" w:rsidR="0052506A" w:rsidRDefault="0052506A" w:rsidP="0052506A">
            <w:pPr>
              <w:pStyle w:val="ListParagraph"/>
              <w:numPr>
                <w:ilvl w:val="0"/>
                <w:numId w:val="1"/>
              </w:numPr>
              <w:rPr>
                <w:sz w:val="24"/>
                <w:szCs w:val="24"/>
              </w:rPr>
            </w:pPr>
            <w:r w:rsidRPr="00343399">
              <w:rPr>
                <w:sz w:val="24"/>
                <w:szCs w:val="24"/>
              </w:rPr>
              <w:t>This student</w:t>
            </w:r>
            <w:r>
              <w:rPr>
                <w:sz w:val="24"/>
                <w:szCs w:val="24"/>
              </w:rPr>
              <w:t xml:space="preserve"> could also use work in Goal 9 “Strategies for Determining Key Details.” She could use lesson ‘9.5 Gather Up Facts’ to help her find the details in the story or lesson ‘9.6 Consistently Ask, ”How Do I Know?”’ to help her connect the details of the story to the main ideas.</w:t>
            </w:r>
          </w:p>
          <w:p w14:paraId="56435C9A" w14:textId="77777777" w:rsidR="0052506A" w:rsidRPr="00592325" w:rsidRDefault="0052506A" w:rsidP="000E465D">
            <w:pPr>
              <w:rPr>
                <w:sz w:val="24"/>
                <w:szCs w:val="24"/>
              </w:rPr>
            </w:pPr>
          </w:p>
          <w:p w14:paraId="71445164" w14:textId="77777777" w:rsidR="0052506A" w:rsidRPr="00343399" w:rsidRDefault="0052506A" w:rsidP="0052506A">
            <w:pPr>
              <w:pStyle w:val="ListParagraph"/>
              <w:numPr>
                <w:ilvl w:val="0"/>
                <w:numId w:val="1"/>
              </w:numPr>
              <w:rPr>
                <w:sz w:val="24"/>
                <w:szCs w:val="24"/>
              </w:rPr>
            </w:pPr>
            <w:r>
              <w:rPr>
                <w:sz w:val="24"/>
                <w:szCs w:val="24"/>
              </w:rPr>
              <w:t xml:space="preserve">This student could also use work in Goal 10 “Strategies for Understanding Text Features.” This student could use lesson ’10.2 </w:t>
            </w:r>
            <w:proofErr w:type="gramStart"/>
            <w:r>
              <w:rPr>
                <w:sz w:val="24"/>
                <w:szCs w:val="24"/>
              </w:rPr>
              <w:t>Cover</w:t>
            </w:r>
            <w:proofErr w:type="gramEnd"/>
            <w:r>
              <w:rPr>
                <w:sz w:val="24"/>
                <w:szCs w:val="24"/>
              </w:rPr>
              <w:t xml:space="preserve"> Up Then Zoom in’ to help her understand what the pictures/text feature are telling her about the story.</w:t>
            </w:r>
          </w:p>
        </w:tc>
      </w:tr>
    </w:tbl>
    <w:p w14:paraId="65F11D15" w14:textId="77777777" w:rsidR="0052506A" w:rsidRPr="000E5E8D" w:rsidRDefault="0052506A" w:rsidP="0052506A">
      <w:pPr>
        <w:spacing w:line="480" w:lineRule="auto"/>
      </w:pPr>
    </w:p>
    <w:p w14:paraId="6DF5AD8E" w14:textId="77777777" w:rsidR="0052506A" w:rsidRDefault="0052506A"/>
    <w:sectPr w:rsidR="0052506A" w:rsidSect="004D44F6">
      <w:head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9A929" w14:textId="77777777" w:rsidR="000B3700" w:rsidRDefault="000B3700" w:rsidP="000B3700">
      <w:r>
        <w:separator/>
      </w:r>
    </w:p>
  </w:endnote>
  <w:endnote w:type="continuationSeparator" w:id="0">
    <w:p w14:paraId="2FCAEFBE" w14:textId="77777777" w:rsidR="000B3700" w:rsidRDefault="000B3700" w:rsidP="000B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AD3C0" w14:textId="77777777" w:rsidR="000B3700" w:rsidRDefault="000B3700" w:rsidP="000B3700">
      <w:r>
        <w:separator/>
      </w:r>
    </w:p>
  </w:footnote>
  <w:footnote w:type="continuationSeparator" w:id="0">
    <w:p w14:paraId="6F34FD8D" w14:textId="77777777" w:rsidR="000B3700" w:rsidRDefault="000B3700" w:rsidP="000B37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0344D" w14:textId="77777777" w:rsidR="000B3700" w:rsidRDefault="000B3700">
    <w:pPr>
      <w:pStyle w:val="Header"/>
    </w:pPr>
    <w:r>
      <w:t>Natasha Gibson</w:t>
    </w:r>
    <w:r>
      <w:tab/>
    </w:r>
    <w:r>
      <w:tab/>
      <w:t>Oct 29/2018</w:t>
    </w:r>
  </w:p>
  <w:p w14:paraId="42D339CD" w14:textId="77777777" w:rsidR="000B3700" w:rsidRDefault="000B3700">
    <w:pPr>
      <w:pStyle w:val="Header"/>
    </w:pPr>
    <w:r>
      <w:t>576668883</w:t>
    </w:r>
    <w:r>
      <w:tab/>
    </w:r>
    <w:r>
      <w:tab/>
      <w:t>EDTE 500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B5F60"/>
    <w:multiLevelType w:val="hybridMultilevel"/>
    <w:tmpl w:val="3746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D004B2"/>
    <w:multiLevelType w:val="hybridMultilevel"/>
    <w:tmpl w:val="CF7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343B0B"/>
    <w:multiLevelType w:val="hybridMultilevel"/>
    <w:tmpl w:val="A69C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700"/>
    <w:rsid w:val="000B3700"/>
    <w:rsid w:val="004D44F6"/>
    <w:rsid w:val="0052506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394D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700"/>
    <w:pPr>
      <w:tabs>
        <w:tab w:val="center" w:pos="4320"/>
        <w:tab w:val="right" w:pos="8640"/>
      </w:tabs>
    </w:pPr>
  </w:style>
  <w:style w:type="character" w:customStyle="1" w:styleId="HeaderChar">
    <w:name w:val="Header Char"/>
    <w:basedOn w:val="DefaultParagraphFont"/>
    <w:link w:val="Header"/>
    <w:uiPriority w:val="99"/>
    <w:rsid w:val="000B3700"/>
  </w:style>
  <w:style w:type="paragraph" w:styleId="Footer">
    <w:name w:val="footer"/>
    <w:basedOn w:val="Normal"/>
    <w:link w:val="FooterChar"/>
    <w:uiPriority w:val="99"/>
    <w:unhideWhenUsed/>
    <w:rsid w:val="000B3700"/>
    <w:pPr>
      <w:tabs>
        <w:tab w:val="center" w:pos="4320"/>
        <w:tab w:val="right" w:pos="8640"/>
      </w:tabs>
    </w:pPr>
  </w:style>
  <w:style w:type="character" w:customStyle="1" w:styleId="FooterChar">
    <w:name w:val="Footer Char"/>
    <w:basedOn w:val="DefaultParagraphFont"/>
    <w:link w:val="Footer"/>
    <w:uiPriority w:val="99"/>
    <w:rsid w:val="000B3700"/>
  </w:style>
  <w:style w:type="table" w:styleId="TableGrid">
    <w:name w:val="Table Grid"/>
    <w:basedOn w:val="TableNormal"/>
    <w:uiPriority w:val="39"/>
    <w:rsid w:val="0052506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6A"/>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5250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06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700"/>
    <w:pPr>
      <w:tabs>
        <w:tab w:val="center" w:pos="4320"/>
        <w:tab w:val="right" w:pos="8640"/>
      </w:tabs>
    </w:pPr>
  </w:style>
  <w:style w:type="character" w:customStyle="1" w:styleId="HeaderChar">
    <w:name w:val="Header Char"/>
    <w:basedOn w:val="DefaultParagraphFont"/>
    <w:link w:val="Header"/>
    <w:uiPriority w:val="99"/>
    <w:rsid w:val="000B3700"/>
  </w:style>
  <w:style w:type="paragraph" w:styleId="Footer">
    <w:name w:val="footer"/>
    <w:basedOn w:val="Normal"/>
    <w:link w:val="FooterChar"/>
    <w:uiPriority w:val="99"/>
    <w:unhideWhenUsed/>
    <w:rsid w:val="000B3700"/>
    <w:pPr>
      <w:tabs>
        <w:tab w:val="center" w:pos="4320"/>
        <w:tab w:val="right" w:pos="8640"/>
      </w:tabs>
    </w:pPr>
  </w:style>
  <w:style w:type="character" w:customStyle="1" w:styleId="FooterChar">
    <w:name w:val="Footer Char"/>
    <w:basedOn w:val="DefaultParagraphFont"/>
    <w:link w:val="Footer"/>
    <w:uiPriority w:val="99"/>
    <w:rsid w:val="000B3700"/>
  </w:style>
  <w:style w:type="table" w:styleId="TableGrid">
    <w:name w:val="Table Grid"/>
    <w:basedOn w:val="TableNormal"/>
    <w:uiPriority w:val="39"/>
    <w:rsid w:val="0052506A"/>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6A"/>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5250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506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1342</Words>
  <Characters>7651</Characters>
  <Application>Microsoft Macintosh Word</Application>
  <DocSecurity>0</DocSecurity>
  <Lines>63</Lines>
  <Paragraphs>17</Paragraphs>
  <ScaleCrop>false</ScaleCrop>
  <Company/>
  <LinksUpToDate>false</LinksUpToDate>
  <CharactersWithSpaces>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Gibson</dc:creator>
  <cp:keywords/>
  <dc:description/>
  <cp:lastModifiedBy>Natasha Gibson</cp:lastModifiedBy>
  <cp:revision>2</cp:revision>
  <dcterms:created xsi:type="dcterms:W3CDTF">2018-11-02T04:21:00Z</dcterms:created>
  <dcterms:modified xsi:type="dcterms:W3CDTF">2018-11-02T04:26:00Z</dcterms:modified>
</cp:coreProperties>
</file>